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A283" w14:textId="77777777" w:rsidR="008F3367" w:rsidRPr="0004356D" w:rsidRDefault="008F3367" w:rsidP="008F3367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8F3367" w:rsidRPr="007715A6" w14:paraId="257289BD" w14:textId="77777777" w:rsidTr="00991B89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2E023330" w14:textId="052D3793" w:rsidR="008F3367" w:rsidRPr="007715A6" w:rsidRDefault="008F3367" w:rsidP="00991B89">
            <w:pPr>
              <w:rPr>
                <w:rFonts w:cs="Arial"/>
                <w:b/>
                <w:sz w:val="22"/>
                <w:szCs w:val="22"/>
              </w:rPr>
            </w:pPr>
            <w:r w:rsidRPr="007715A6">
              <w:rPr>
                <w:rFonts w:cs="Arial"/>
                <w:b/>
                <w:sz w:val="22"/>
                <w:szCs w:val="22"/>
                <w:u w:val="single"/>
              </w:rPr>
              <w:t>Maths Activity – Financial Mathematics</w:t>
            </w:r>
          </w:p>
        </w:tc>
      </w:tr>
      <w:tr w:rsidR="008F3367" w:rsidRPr="007715A6" w14:paraId="003AD7E0" w14:textId="77777777" w:rsidTr="00991B8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61ACE35" w14:textId="77777777" w:rsidR="008F3367" w:rsidRPr="007715A6" w:rsidRDefault="008F3367" w:rsidP="00991B89">
            <w:pPr>
              <w:rPr>
                <w:rFonts w:cs="Arial"/>
                <w:b/>
                <w:sz w:val="22"/>
                <w:szCs w:val="22"/>
              </w:rPr>
            </w:pPr>
            <w:r w:rsidRPr="007715A6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3D65AA16" w14:textId="77777777" w:rsidR="008F3367" w:rsidRPr="007715A6" w:rsidRDefault="008F3367" w:rsidP="00991B89">
            <w:pPr>
              <w:rPr>
                <w:rFonts w:cs="Arial"/>
                <w:b/>
                <w:sz w:val="22"/>
                <w:szCs w:val="22"/>
              </w:rPr>
            </w:pPr>
            <w:r w:rsidRPr="007715A6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8F3367" w:rsidRPr="007715A6" w14:paraId="2E827DF5" w14:textId="77777777" w:rsidTr="00991B89">
        <w:tc>
          <w:tcPr>
            <w:tcW w:w="6941" w:type="dxa"/>
          </w:tcPr>
          <w:p w14:paraId="6C786398" w14:textId="6532B26B" w:rsidR="008F3367" w:rsidRPr="007715A6" w:rsidRDefault="008F3367" w:rsidP="00991B89">
            <w:pPr>
              <w:rPr>
                <w:rFonts w:cs="Arial"/>
                <w:sz w:val="22"/>
                <w:szCs w:val="22"/>
              </w:rPr>
            </w:pPr>
            <w:r w:rsidRPr="007715A6">
              <w:rPr>
                <w:rFonts w:cs="Arial"/>
                <w:b/>
                <w:bCs/>
                <w:sz w:val="22"/>
                <w:szCs w:val="22"/>
              </w:rPr>
              <w:t xml:space="preserve">Question: </w:t>
            </w:r>
            <w:r w:rsidRPr="007715A6">
              <w:rPr>
                <w:rFonts w:cs="Arial"/>
                <w:bCs/>
                <w:sz w:val="22"/>
                <w:szCs w:val="22"/>
              </w:rPr>
              <w:t xml:space="preserve">  Stephanie wants to work out her annual salary, she says “there are 4 weeks in a month so I will multiply my weekly wage of £420 by 4.  There are 12 months in a year, so I will multiply the answer by 12: £420 x 4 x 12 = £20,160”.  Is this correct? </w:t>
            </w:r>
            <w:r w:rsidRPr="007715A6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799" w:type="dxa"/>
          </w:tcPr>
          <w:p w14:paraId="6191B967" w14:textId="637A9428" w:rsidR="008F3367" w:rsidRPr="007715A6" w:rsidRDefault="008F3367" w:rsidP="00991B89">
            <w:pPr>
              <w:rPr>
                <w:rFonts w:cs="Arial"/>
                <w:sz w:val="22"/>
                <w:szCs w:val="22"/>
              </w:rPr>
            </w:pPr>
            <w:r w:rsidRPr="007715A6">
              <w:rPr>
                <w:rFonts w:cs="Arial"/>
                <w:sz w:val="22"/>
                <w:szCs w:val="22"/>
              </w:rPr>
              <w:t xml:space="preserve">No, Stephanie’s yearly pay is more as there are 52 weeks in a year and this method only gives 4 x 12 = 48 weeks. </w:t>
            </w:r>
          </w:p>
        </w:tc>
      </w:tr>
      <w:tr w:rsidR="008F3367" w:rsidRPr="007715A6" w14:paraId="4C920214" w14:textId="77777777" w:rsidTr="007715A6">
        <w:trPr>
          <w:trHeight w:val="1069"/>
        </w:trPr>
        <w:tc>
          <w:tcPr>
            <w:tcW w:w="6941" w:type="dxa"/>
          </w:tcPr>
          <w:p w14:paraId="5F26FC2A" w14:textId="0A65696D" w:rsidR="008F3367" w:rsidRPr="007715A6" w:rsidRDefault="007E0D2C" w:rsidP="00991B89">
            <w:pPr>
              <w:rPr>
                <w:rFonts w:cs="Arial"/>
                <w:sz w:val="22"/>
                <w:szCs w:val="22"/>
              </w:rPr>
            </w:pPr>
            <w:hyperlink r:id="rId7" w:history="1">
              <w:r w:rsidR="008F3367" w:rsidRPr="007715A6">
                <w:rPr>
                  <w:rStyle w:val="Hyperlink"/>
                  <w:rFonts w:cs="Arial"/>
                  <w:b/>
                  <w:sz w:val="22"/>
                  <w:szCs w:val="22"/>
                </w:rPr>
                <w:t>Watch Online</w:t>
              </w:r>
            </w:hyperlink>
            <w:r w:rsidR="008F3367" w:rsidRPr="007715A6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2E53CD" w:rsidRPr="007715A6">
              <w:rPr>
                <w:rFonts w:cs="Arial"/>
                <w:bCs/>
                <w:sz w:val="22"/>
                <w:szCs w:val="22"/>
              </w:rPr>
              <w:t xml:space="preserve"> watch the videos to understand how to check a payslip using addition and multiplication. </w:t>
            </w:r>
            <w:r w:rsidR="002E53CD" w:rsidRPr="007715A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715A6" w:rsidRPr="007715A6">
              <w:rPr>
                <w:rFonts w:cs="Arial"/>
                <w:bCs/>
                <w:sz w:val="22"/>
                <w:szCs w:val="22"/>
              </w:rPr>
              <w:t xml:space="preserve"> If you earned £7.82 an hour and worked 37 hours per week what would your annual salary be?</w:t>
            </w:r>
          </w:p>
        </w:tc>
        <w:tc>
          <w:tcPr>
            <w:tcW w:w="3799" w:type="dxa"/>
          </w:tcPr>
          <w:p w14:paraId="75A4C121" w14:textId="35FB3923" w:rsidR="008F3367" w:rsidRPr="007715A6" w:rsidRDefault="007715A6" w:rsidP="00991B8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£15,054.68 (£7.82 x 37 hours per week x 52 weeks per year = £15,054.68).</w:t>
            </w:r>
          </w:p>
        </w:tc>
      </w:tr>
    </w:tbl>
    <w:p w14:paraId="3EF703C0" w14:textId="77777777" w:rsidR="008F3367" w:rsidRDefault="008F33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F2A3E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7EE7DCCD" w:rsidR="00BF2A3E" w:rsidRPr="00D62758" w:rsidRDefault="00BF2A3E" w:rsidP="00BF2A3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International Women’s Day 202</w:t>
            </w:r>
            <w:r w:rsidR="007715A6">
              <w:rPr>
                <w:rFonts w:cs="Arial"/>
                <w:b/>
                <w:u w:val="single"/>
              </w:rPr>
              <w:t>2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797A70B1" w:rsidR="00AD4F59" w:rsidRPr="00BF2A3E" w:rsidRDefault="00BF2A3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True or False: </w:t>
            </w:r>
            <w:r>
              <w:rPr>
                <w:rFonts w:cs="Arial"/>
                <w:bCs/>
                <w:sz w:val="22"/>
                <w:szCs w:val="22"/>
              </w:rPr>
              <w:t xml:space="preserve"> The Equality Act 2010 protects women from discrimination based on their gender.</w:t>
            </w:r>
          </w:p>
        </w:tc>
        <w:tc>
          <w:tcPr>
            <w:tcW w:w="3799" w:type="dxa"/>
          </w:tcPr>
          <w:p w14:paraId="0C3829F3" w14:textId="3065DF1A" w:rsidR="00AD4F59" w:rsidRPr="0063711F" w:rsidRDefault="00BF2A3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15183AB7" w:rsidR="00AD4F59" w:rsidRPr="0063711F" w:rsidRDefault="007E0D2C" w:rsidP="00AD4F59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BF2A3E" w:rsidRPr="000632F2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F2A3E">
              <w:rPr>
                <w:rFonts w:cs="Arial"/>
                <w:bCs/>
                <w:sz w:val="22"/>
                <w:szCs w:val="22"/>
              </w:rPr>
              <w:t>What year were women given the right to vote in the UK?  What women-led movement helped this change?</w:t>
            </w:r>
          </w:p>
        </w:tc>
        <w:tc>
          <w:tcPr>
            <w:tcW w:w="3799" w:type="dxa"/>
          </w:tcPr>
          <w:p w14:paraId="250A1E72" w14:textId="5BB2519A" w:rsidR="00AD4F59" w:rsidRPr="0063711F" w:rsidRDefault="00BF2A3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1918 and The Suffragettes 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F2A3E" w:rsidRPr="00951FCB" w14:paraId="486E5F8E" w14:textId="77777777" w:rsidTr="00714B47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2BDC95DF" w14:textId="31D63ABC" w:rsidR="00BF2A3E" w:rsidRPr="00951FCB" w:rsidRDefault="00BF2A3E" w:rsidP="00BF2A3E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Stop Child Exploitation Awareness Day – 18</w:t>
            </w:r>
            <w:r w:rsidRPr="00E635D4">
              <w:rPr>
                <w:rFonts w:cs="Arial"/>
                <w:b/>
                <w:u w:val="single"/>
                <w:vertAlign w:val="superscript"/>
              </w:rPr>
              <w:t>th</w:t>
            </w:r>
            <w:r>
              <w:rPr>
                <w:rFonts w:cs="Arial"/>
                <w:b/>
                <w:u w:val="single"/>
              </w:rPr>
              <w:t xml:space="preserve"> March 202</w:t>
            </w:r>
            <w:r w:rsidR="0083594C">
              <w:rPr>
                <w:rFonts w:cs="Arial"/>
                <w:b/>
                <w:u w:val="single"/>
              </w:rPr>
              <w:t>2</w:t>
            </w:r>
          </w:p>
        </w:tc>
      </w:tr>
      <w:tr w:rsidR="00FF27FC" w:rsidRPr="006F0183" w14:paraId="2B1A43DA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FCD8A44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4B3E2B91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FF27FC" w:rsidRPr="00D62758" w14:paraId="1AB7A962" w14:textId="77777777" w:rsidTr="00AD4F59">
        <w:tc>
          <w:tcPr>
            <w:tcW w:w="6941" w:type="dxa"/>
          </w:tcPr>
          <w:p w14:paraId="29A9C46F" w14:textId="472DD2B3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F2A3E">
              <w:rPr>
                <w:rFonts w:cs="Arial"/>
                <w:bCs/>
                <w:sz w:val="22"/>
                <w:szCs w:val="22"/>
              </w:rPr>
              <w:t>What different forms of abuse could young people suffer?</w:t>
            </w:r>
          </w:p>
        </w:tc>
        <w:tc>
          <w:tcPr>
            <w:tcW w:w="3799" w:type="dxa"/>
          </w:tcPr>
          <w:p w14:paraId="70E19FAD" w14:textId="0EAC6B6D" w:rsidR="00FF27FC" w:rsidRPr="00D62758" w:rsidRDefault="00BF2A3E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Physical abuse, sexual abuse, emotional abuse, psychological abuse, neglect. </w:t>
            </w:r>
          </w:p>
        </w:tc>
      </w:tr>
      <w:tr w:rsidR="00FF27FC" w:rsidRPr="00D62758" w14:paraId="4B09C597" w14:textId="77777777" w:rsidTr="00AD4F59">
        <w:tc>
          <w:tcPr>
            <w:tcW w:w="6941" w:type="dxa"/>
          </w:tcPr>
          <w:p w14:paraId="12E9E00F" w14:textId="0A957CAC" w:rsidR="00FF27FC" w:rsidRPr="00D62758" w:rsidRDefault="007E0D2C" w:rsidP="00FF27FC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="00BF2A3E" w:rsidRPr="000236D5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F2A3E">
              <w:rPr>
                <w:rFonts w:cs="Arial"/>
                <w:bCs/>
                <w:sz w:val="22"/>
                <w:szCs w:val="22"/>
              </w:rPr>
              <w:t>What role can technology play in child sexual exploitation?</w:t>
            </w:r>
          </w:p>
        </w:tc>
        <w:tc>
          <w:tcPr>
            <w:tcW w:w="3799" w:type="dxa"/>
          </w:tcPr>
          <w:p w14:paraId="31454F8E" w14:textId="0DF8A052" w:rsidR="00FF27FC" w:rsidRPr="00E76103" w:rsidRDefault="00BF2A3E" w:rsidP="00F50B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Social media can make children more accessible to predators, grooming through email/chat/WhatsApp. </w:t>
            </w:r>
          </w:p>
        </w:tc>
      </w:tr>
      <w:tr w:rsidR="00BF2A3E" w:rsidRPr="00D62758" w14:paraId="39900563" w14:textId="77777777" w:rsidTr="00AD4F59">
        <w:tc>
          <w:tcPr>
            <w:tcW w:w="6941" w:type="dxa"/>
          </w:tcPr>
          <w:p w14:paraId="402D46EE" w14:textId="32BE7A8F" w:rsidR="00BF2A3E" w:rsidRDefault="00BF2A3E" w:rsidP="00FF27FC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The Crime Survey for England and Wales estimated that one in five adults aged 18-74 years experienced at least one form of child abuse before the age of 16 years (8.5 million people).  What is 1 in 5 as a percentage?</w:t>
            </w:r>
          </w:p>
        </w:tc>
        <w:tc>
          <w:tcPr>
            <w:tcW w:w="3799" w:type="dxa"/>
          </w:tcPr>
          <w:p w14:paraId="2406F274" w14:textId="046D8296" w:rsidR="00BF2A3E" w:rsidRDefault="00BF2A3E" w:rsidP="00F50B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</w:tr>
    </w:tbl>
    <w:p w14:paraId="5440F71F" w14:textId="06BA13FC" w:rsidR="00491753" w:rsidRDefault="00491753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F2A3E" w:rsidRPr="00951FCB" w14:paraId="27C670EA" w14:textId="77777777" w:rsidTr="00342A06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78E5ED1D" w14:textId="13761FDC" w:rsidR="00BF2A3E" w:rsidRPr="00951FCB" w:rsidRDefault="00BF2A3E" w:rsidP="00342A06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Climate Change in South Tyneside</w:t>
            </w:r>
          </w:p>
        </w:tc>
      </w:tr>
      <w:tr w:rsidR="00BF2A3E" w:rsidRPr="006F0183" w14:paraId="1C68AA11" w14:textId="77777777" w:rsidTr="00342A06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2E692C2" w14:textId="77777777" w:rsidR="00BF2A3E" w:rsidRPr="006F0183" w:rsidRDefault="00BF2A3E" w:rsidP="00342A0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298D678" w14:textId="77777777" w:rsidR="00BF2A3E" w:rsidRPr="006F0183" w:rsidRDefault="00BF2A3E" w:rsidP="00342A0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BF2A3E" w:rsidRPr="00D62758" w14:paraId="0239E929" w14:textId="77777777" w:rsidTr="00342A06">
        <w:tc>
          <w:tcPr>
            <w:tcW w:w="6941" w:type="dxa"/>
          </w:tcPr>
          <w:p w14:paraId="38AE54BF" w14:textId="37E10728" w:rsidR="00BF2A3E" w:rsidRPr="00D62758" w:rsidRDefault="007E0D2C" w:rsidP="00342A06">
            <w:pPr>
              <w:rPr>
                <w:rFonts w:cs="Arial"/>
                <w:sz w:val="22"/>
                <w:szCs w:val="22"/>
              </w:rPr>
            </w:pPr>
            <w:hyperlink r:id="rId10" w:history="1">
              <w:r w:rsidR="00BF2A3E" w:rsidRPr="0072288C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 w:rsidRPr="001F3F1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F2A3E" w:rsidRPr="001F3F11">
              <w:rPr>
                <w:rFonts w:cs="Arial"/>
                <w:bCs/>
                <w:sz w:val="22"/>
                <w:szCs w:val="22"/>
              </w:rPr>
              <w:t>What can we do personally to reduce our carbon emissions and reduce our carbon footprint?</w:t>
            </w:r>
          </w:p>
        </w:tc>
        <w:tc>
          <w:tcPr>
            <w:tcW w:w="3799" w:type="dxa"/>
          </w:tcPr>
          <w:p w14:paraId="0B32EB2B" w14:textId="2A826AFB" w:rsidR="00BF2A3E" w:rsidRDefault="00BF2A3E" w:rsidP="00342A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Reduce, Replace, Replace, Recycle</w:t>
            </w:r>
          </w:p>
          <w:p w14:paraId="12F5FEBA" w14:textId="3C790EA0" w:rsidR="00BF2A3E" w:rsidRPr="00E76103" w:rsidRDefault="00BF2A3E" w:rsidP="00342A06">
            <w:pPr>
              <w:pStyle w:val="Default"/>
              <w:rPr>
                <w:sz w:val="22"/>
                <w:szCs w:val="22"/>
              </w:rPr>
            </w:pPr>
          </w:p>
        </w:tc>
      </w:tr>
      <w:tr w:rsidR="00BF2A3E" w:rsidRPr="00D62758" w14:paraId="4CDB4B6D" w14:textId="77777777" w:rsidTr="00342A06">
        <w:tc>
          <w:tcPr>
            <w:tcW w:w="6941" w:type="dxa"/>
          </w:tcPr>
          <w:p w14:paraId="02B2773B" w14:textId="6B9566A2" w:rsidR="00BF2A3E" w:rsidRDefault="00BF2A3E" w:rsidP="00342A0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F3F11"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Pr="001F3F11">
              <w:rPr>
                <w:rFonts w:cs="Arial"/>
                <w:bCs/>
                <w:sz w:val="22"/>
                <w:szCs w:val="22"/>
              </w:rPr>
              <w:t xml:space="preserve">In what ways has COVID-19 changed your lifestyle and does this reduce your carbon footprint? </w:t>
            </w:r>
            <w:r w:rsidRPr="001F3F11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799" w:type="dxa"/>
          </w:tcPr>
          <w:p w14:paraId="1394C1CB" w14:textId="13A5E59D" w:rsidR="00BF2A3E" w:rsidRDefault="00BF2A3E" w:rsidP="00342A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</w:tbl>
    <w:p w14:paraId="2B9D655E" w14:textId="77777777" w:rsidR="00FF27FC" w:rsidRDefault="00FF27FC" w:rsidP="00491753"/>
    <w:sectPr w:rsidR="00FF27FC" w:rsidSect="006F018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0018F7E3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BF2A3E">
      <w:rPr>
        <w:rFonts w:cs="Arial"/>
        <w:b/>
      </w:rPr>
      <w:t>March 202</w:t>
    </w:r>
    <w:r w:rsidR="008F3367">
      <w:rPr>
        <w:rFonts w:cs="Arial"/>
        <w:b/>
      </w:rPr>
      <w:t>2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X0uyAOWGlKWnRUyEIc2+rLSO9kujRCmf/IZSJJ3UnjID0wrxPGhO6RFTJi5G48deQDzfxq8zVbokr+UQaTPyLg==" w:salt="BNciE0wGJSZ/Xlef/iuVaQ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4356D"/>
    <w:rsid w:val="000E56C2"/>
    <w:rsid w:val="001662C5"/>
    <w:rsid w:val="002D2DD0"/>
    <w:rsid w:val="002E53CD"/>
    <w:rsid w:val="003B1275"/>
    <w:rsid w:val="003D0618"/>
    <w:rsid w:val="00491753"/>
    <w:rsid w:val="004F541E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715A6"/>
    <w:rsid w:val="007F271D"/>
    <w:rsid w:val="0083594C"/>
    <w:rsid w:val="008977C1"/>
    <w:rsid w:val="008F3367"/>
    <w:rsid w:val="008F4252"/>
    <w:rsid w:val="00984B70"/>
    <w:rsid w:val="00A41FD1"/>
    <w:rsid w:val="00A534B5"/>
    <w:rsid w:val="00AD4F59"/>
    <w:rsid w:val="00B05B86"/>
    <w:rsid w:val="00B10252"/>
    <w:rsid w:val="00BF2A3E"/>
    <w:rsid w:val="00CB2E77"/>
    <w:rsid w:val="00CC497A"/>
    <w:rsid w:val="00D36A8C"/>
    <w:rsid w:val="00D45097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.uk/womens-righ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bitesize/topics/zkww7p3/articles/z9q4gd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viessmann.co.uk/heating-advice/what-are-carbon-emissions-and-why-do-they-mat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op-cse.org/online-onguard-a-guide-to-becoming-a-safer-parent-onli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342</Words>
  <Characters>1951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12</cp:revision>
  <cp:lastPrinted>2020-08-04T08:06:00Z</cp:lastPrinted>
  <dcterms:created xsi:type="dcterms:W3CDTF">2020-12-01T16:04:00Z</dcterms:created>
  <dcterms:modified xsi:type="dcterms:W3CDTF">2022-02-08T13:44:00Z</dcterms:modified>
</cp:coreProperties>
</file>