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394B67" w:rsidRPr="00951FCB" w14:paraId="1393A960" w14:textId="77777777" w:rsidTr="0010252A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4F1FD74E" w14:textId="56A0F009" w:rsidR="00394B67" w:rsidRPr="00951FCB" w:rsidRDefault="00B01D90" w:rsidP="0010252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Climate Change Affects Everything</w:t>
            </w:r>
          </w:p>
        </w:tc>
      </w:tr>
      <w:tr w:rsidR="00394B67" w:rsidRPr="006F0183" w14:paraId="09E328D6" w14:textId="77777777" w:rsidTr="0010252A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22D579C8" w14:textId="77777777" w:rsidR="00394B67" w:rsidRPr="006F0183" w:rsidRDefault="00394B67" w:rsidP="0010252A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72ADA015" w14:textId="77777777" w:rsidR="00394B67" w:rsidRPr="006F0183" w:rsidRDefault="00394B67" w:rsidP="0010252A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394B67" w:rsidRPr="00D62758" w14:paraId="245DC24B" w14:textId="77777777" w:rsidTr="0010252A">
        <w:tc>
          <w:tcPr>
            <w:tcW w:w="6941" w:type="dxa"/>
          </w:tcPr>
          <w:p w14:paraId="6AA26019" w14:textId="2E843700" w:rsidR="00394B67" w:rsidRPr="009E5859" w:rsidRDefault="00394B67" w:rsidP="0010252A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>
              <w:rPr>
                <w:rFonts w:cs="Arial"/>
                <w:bCs/>
                <w:sz w:val="22"/>
                <w:szCs w:val="22"/>
              </w:rPr>
              <w:t xml:space="preserve">what </w:t>
            </w:r>
            <w:r w:rsidR="00B01D90">
              <w:rPr>
                <w:rFonts w:cs="Arial"/>
                <w:bCs/>
                <w:sz w:val="22"/>
                <w:szCs w:val="22"/>
              </w:rPr>
              <w:t>have</w:t>
            </w:r>
            <w:r>
              <w:rPr>
                <w:rFonts w:cs="Arial"/>
                <w:bCs/>
                <w:sz w:val="22"/>
                <w:szCs w:val="22"/>
              </w:rPr>
              <w:t xml:space="preserve"> you learn</w:t>
            </w:r>
            <w:r w:rsidR="00B01D90">
              <w:rPr>
                <w:rFonts w:cs="Arial"/>
                <w:bCs/>
                <w:sz w:val="22"/>
                <w:szCs w:val="22"/>
              </w:rPr>
              <w:t>ed</w:t>
            </w:r>
            <w:r>
              <w:rPr>
                <w:rFonts w:cs="Arial"/>
                <w:bCs/>
                <w:sz w:val="22"/>
                <w:szCs w:val="22"/>
              </w:rPr>
              <w:t xml:space="preserve"> from this article?</w:t>
            </w:r>
          </w:p>
        </w:tc>
        <w:tc>
          <w:tcPr>
            <w:tcW w:w="3799" w:type="dxa"/>
          </w:tcPr>
          <w:p w14:paraId="724D8E6C" w14:textId="77777777" w:rsidR="00394B67" w:rsidRPr="00E76103" w:rsidRDefault="00394B67" w:rsidP="001025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  <w:tr w:rsidR="00394B67" w:rsidRPr="00D62758" w14:paraId="181150FB" w14:textId="77777777" w:rsidTr="0010252A">
        <w:tc>
          <w:tcPr>
            <w:tcW w:w="6941" w:type="dxa"/>
          </w:tcPr>
          <w:p w14:paraId="3BF370DE" w14:textId="15FB808B" w:rsidR="00394B67" w:rsidRPr="00394B67" w:rsidRDefault="00B01D90" w:rsidP="0010252A">
            <w:pPr>
              <w:rPr>
                <w:rFonts w:cs="Arial"/>
                <w:bCs/>
                <w:sz w:val="22"/>
                <w:szCs w:val="22"/>
              </w:rPr>
            </w:pPr>
            <w:hyperlink r:id="rId7" w:history="1">
              <w:r w:rsidR="00394B67" w:rsidRPr="00B01D90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Research Online</w:t>
              </w:r>
            </w:hyperlink>
            <w:r w:rsidR="00394B67"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 w:rsidR="00394B67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plastic pollution affects climate change too.  How can you reduce your plastic usage?</w:t>
            </w:r>
          </w:p>
        </w:tc>
        <w:tc>
          <w:tcPr>
            <w:tcW w:w="3799" w:type="dxa"/>
          </w:tcPr>
          <w:p w14:paraId="53950C9A" w14:textId="0FD3D44D" w:rsidR="00394B67" w:rsidRPr="009E5859" w:rsidRDefault="00394B67" w:rsidP="00394B67">
            <w:pPr>
              <w:pStyle w:val="NoSpacing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>Learner Led</w:t>
            </w:r>
          </w:p>
        </w:tc>
      </w:tr>
    </w:tbl>
    <w:p w14:paraId="7947B60C" w14:textId="77777777" w:rsidR="00394B67" w:rsidRDefault="00394B67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54956" w:rsidRPr="00D62758" w14:paraId="392C9FF9" w14:textId="77777777" w:rsidTr="0049175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0AC32FC" w14:textId="33925C87" w:rsidR="00B54956" w:rsidRPr="00D62758" w:rsidRDefault="00B01D90" w:rsidP="00B5495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Growth Mindset – How Can it Help You?</w:t>
            </w:r>
          </w:p>
        </w:tc>
      </w:tr>
      <w:tr w:rsidR="00FF27FC" w:rsidRPr="006F0183" w14:paraId="239EADE2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0001F6AB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66609E1D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AD4F59" w:rsidRPr="0063711F" w14:paraId="61AE08E5" w14:textId="77777777" w:rsidTr="00AD4F59">
        <w:tc>
          <w:tcPr>
            <w:tcW w:w="6941" w:type="dxa"/>
          </w:tcPr>
          <w:p w14:paraId="17A0BB25" w14:textId="7B94728C" w:rsidR="00AD4F59" w:rsidRPr="0078533D" w:rsidRDefault="00E033B8" w:rsidP="00AD4F59">
            <w:pPr>
              <w:rPr>
                <w:rFonts w:cs="Arial"/>
                <w:sz w:val="22"/>
                <w:szCs w:val="22"/>
              </w:rPr>
            </w:pPr>
            <w:r w:rsidRPr="0078533D">
              <w:rPr>
                <w:rFonts w:cs="Arial"/>
                <w:b/>
                <w:bCs/>
                <w:sz w:val="22"/>
                <w:szCs w:val="22"/>
              </w:rPr>
              <w:t>Question</w:t>
            </w:r>
            <w:r w:rsidR="0078533D"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  <w:r w:rsidR="0078533D">
              <w:rPr>
                <w:rFonts w:cs="Arial"/>
                <w:sz w:val="22"/>
                <w:szCs w:val="22"/>
              </w:rPr>
              <w:t>what have you learned from this article?</w:t>
            </w:r>
          </w:p>
        </w:tc>
        <w:tc>
          <w:tcPr>
            <w:tcW w:w="3799" w:type="dxa"/>
          </w:tcPr>
          <w:p w14:paraId="0C3829F3" w14:textId="6E99CD1D" w:rsidR="00AD4F59" w:rsidRPr="0063711F" w:rsidRDefault="00DB46CC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AD4F59" w:rsidRPr="0063711F" w14:paraId="103EC213" w14:textId="77777777" w:rsidTr="00AD4F59">
        <w:tc>
          <w:tcPr>
            <w:tcW w:w="6941" w:type="dxa"/>
          </w:tcPr>
          <w:p w14:paraId="6C982D2E" w14:textId="6D3ED970" w:rsidR="00AD4F59" w:rsidRPr="0063711F" w:rsidRDefault="00B01D90" w:rsidP="00AD4F59">
            <w:pPr>
              <w:rPr>
                <w:rFonts w:cs="Arial"/>
                <w:sz w:val="22"/>
                <w:szCs w:val="22"/>
              </w:rPr>
            </w:pPr>
            <w:hyperlink r:id="rId8" w:history="1">
              <w:r w:rsidR="00BF2A3E" w:rsidRPr="00B01D90">
                <w:rPr>
                  <w:rStyle w:val="Hyperlink"/>
                  <w:rFonts w:cs="Arial"/>
                  <w:b/>
                  <w:sz w:val="22"/>
                  <w:szCs w:val="22"/>
                </w:rPr>
                <w:t>Research Online</w:t>
              </w:r>
            </w:hyperlink>
            <w:r w:rsidR="00BF2A3E">
              <w:rPr>
                <w:rFonts w:cs="Arial"/>
                <w:b/>
                <w:sz w:val="22"/>
                <w:szCs w:val="22"/>
              </w:rPr>
              <w:t>:</w:t>
            </w:r>
            <w:r w:rsidR="0078533D">
              <w:rPr>
                <w:rFonts w:cs="Arial"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reading the article on Growth Mindset, what can you do personally to change your mindset?</w:t>
            </w:r>
          </w:p>
        </w:tc>
        <w:tc>
          <w:tcPr>
            <w:tcW w:w="3799" w:type="dxa"/>
          </w:tcPr>
          <w:p w14:paraId="250A1E72" w14:textId="27C6C9DE" w:rsidR="009E5859" w:rsidRPr="00B01D90" w:rsidRDefault="00B01D90" w:rsidP="00B01D9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  <w:r w:rsidR="009E5859" w:rsidRPr="00B01D90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B01D90" w:rsidRPr="0063711F" w14:paraId="41E4B9E6" w14:textId="77777777" w:rsidTr="00AD4F59">
        <w:tc>
          <w:tcPr>
            <w:tcW w:w="6941" w:type="dxa"/>
          </w:tcPr>
          <w:p w14:paraId="667AEE74" w14:textId="51901187" w:rsidR="00B01D90" w:rsidRPr="00B01D90" w:rsidRDefault="00B01D90" w:rsidP="00AD4F59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>
              <w:rPr>
                <w:rFonts w:cs="Arial"/>
                <w:bCs/>
                <w:sz w:val="22"/>
                <w:szCs w:val="22"/>
              </w:rPr>
              <w:t>do you consider yourself to have a fixed mindset or a growth mindset about your learning?</w:t>
            </w:r>
          </w:p>
        </w:tc>
        <w:tc>
          <w:tcPr>
            <w:tcW w:w="3799" w:type="dxa"/>
          </w:tcPr>
          <w:p w14:paraId="151AD832" w14:textId="019571A2" w:rsidR="00B01D90" w:rsidRDefault="00B01D90" w:rsidP="00B01D9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</w:tbl>
    <w:p w14:paraId="1F21FC07" w14:textId="354FDF94" w:rsidR="00984B70" w:rsidRDefault="00984B70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374"/>
        <w:gridCol w:w="4366"/>
      </w:tblGrid>
      <w:tr w:rsidR="00B01D90" w:rsidRPr="00D62758" w14:paraId="61BA7869" w14:textId="77777777" w:rsidTr="00F36370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12690390" w14:textId="4783B02C" w:rsidR="00B01D90" w:rsidRPr="00D62758" w:rsidRDefault="00B01D90" w:rsidP="00F363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World Mental Health Day – 10</w:t>
            </w:r>
            <w:r>
              <w:rPr>
                <w:b/>
                <w:sz w:val="22"/>
                <w:szCs w:val="22"/>
                <w:vertAlign w:val="superscript"/>
              </w:rPr>
              <w:t xml:space="preserve">th </w:t>
            </w:r>
            <w:r>
              <w:rPr>
                <w:b/>
                <w:sz w:val="22"/>
                <w:szCs w:val="22"/>
              </w:rPr>
              <w:t>October 202</w:t>
            </w:r>
            <w:r>
              <w:rPr>
                <w:b/>
                <w:sz w:val="22"/>
                <w:szCs w:val="22"/>
              </w:rPr>
              <w:t>1</w:t>
            </w:r>
          </w:p>
        </w:tc>
      </w:tr>
      <w:tr w:rsidR="00B01D90" w:rsidRPr="006F0183" w14:paraId="59500AE4" w14:textId="77777777" w:rsidTr="00F36370">
        <w:trPr>
          <w:trHeight w:val="392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49AA50D3" w14:textId="77777777" w:rsidR="00B01D90" w:rsidRPr="006F0183" w:rsidRDefault="00B01D90" w:rsidP="00F36370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  <w:bookmarkStart w:id="0" w:name="_GoBack"/>
            <w:bookmarkEnd w:id="0"/>
          </w:p>
        </w:tc>
        <w:tc>
          <w:tcPr>
            <w:tcW w:w="4366" w:type="dxa"/>
            <w:shd w:val="clear" w:color="auto" w:fill="F2F2F2" w:themeFill="background1" w:themeFillShade="F2"/>
            <w:vAlign w:val="center"/>
          </w:tcPr>
          <w:p w14:paraId="25EB9216" w14:textId="77777777" w:rsidR="00B01D90" w:rsidRPr="006F0183" w:rsidRDefault="00B01D90" w:rsidP="00F36370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B01D90" w:rsidRPr="00D62758" w14:paraId="48B51ECC" w14:textId="77777777" w:rsidTr="00F36370">
        <w:tc>
          <w:tcPr>
            <w:tcW w:w="6374" w:type="dxa"/>
          </w:tcPr>
          <w:p w14:paraId="6EBEAFCE" w14:textId="77777777" w:rsidR="00B01D90" w:rsidRPr="00D62758" w:rsidRDefault="00B01D90" w:rsidP="00F36370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can you give examples of altruistic behaviour that can support elderly, isolated people?</w:t>
            </w:r>
          </w:p>
        </w:tc>
        <w:tc>
          <w:tcPr>
            <w:tcW w:w="4366" w:type="dxa"/>
          </w:tcPr>
          <w:p w14:paraId="246B7004" w14:textId="77777777" w:rsidR="00B01D90" w:rsidRPr="00D62758" w:rsidRDefault="00B01D90" w:rsidP="00F3637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B01D90" w:rsidRPr="00D62758" w14:paraId="1A37B7E7" w14:textId="77777777" w:rsidTr="00F36370">
        <w:tc>
          <w:tcPr>
            <w:tcW w:w="6374" w:type="dxa"/>
          </w:tcPr>
          <w:p w14:paraId="676B4DAD" w14:textId="77777777" w:rsidR="00B01D90" w:rsidRPr="00D62758" w:rsidRDefault="00B01D90" w:rsidP="00F36370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if there are 9 million people in the UK, and 1/5</w:t>
            </w:r>
            <w:r w:rsidRPr="00E76103"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say they always or often feel lonely, how would you work out how many people this is?</w:t>
            </w:r>
          </w:p>
        </w:tc>
        <w:tc>
          <w:tcPr>
            <w:tcW w:w="4366" w:type="dxa"/>
          </w:tcPr>
          <w:p w14:paraId="1A8FD053" w14:textId="77777777" w:rsidR="00B01D90" w:rsidRPr="00E76103" w:rsidRDefault="00B01D90" w:rsidP="00F36370">
            <w:pPr>
              <w:rPr>
                <w:sz w:val="22"/>
                <w:szCs w:val="22"/>
              </w:rPr>
            </w:pPr>
            <w:r w:rsidRPr="00E76103">
              <w:rPr>
                <w:rFonts w:cs="Arial"/>
                <w:sz w:val="22"/>
                <w:szCs w:val="22"/>
              </w:rPr>
              <w:t>(9 divided by 5) = 1.8 million</w:t>
            </w:r>
          </w:p>
        </w:tc>
      </w:tr>
    </w:tbl>
    <w:p w14:paraId="18DB3AA9" w14:textId="5D504D55" w:rsidR="00394B67" w:rsidRDefault="00394B67" w:rsidP="00491753"/>
    <w:sectPr w:rsidR="00394B67" w:rsidSect="006F0183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D4B39" w14:textId="557F37F1" w:rsidR="006F0183" w:rsidRDefault="006F0183" w:rsidP="006F0183">
    <w:pPr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2EF5DBCA">
          <wp:simplePos x="0" y="0"/>
          <wp:positionH relativeFrom="column">
            <wp:posOffset>5633769</wp:posOffset>
          </wp:positionH>
          <wp:positionV relativeFrom="paragraph">
            <wp:posOffset>-308854</wp:posOffset>
          </wp:positionV>
          <wp:extent cx="1231900" cy="644525"/>
          <wp:effectExtent l="0" t="0" r="635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</w:t>
    </w:r>
    <w:r w:rsidR="00AD4F59">
      <w:rPr>
        <w:rFonts w:cs="Arial"/>
        <w:b/>
        <w:sz w:val="22"/>
        <w:szCs w:val="22"/>
        <w:lang w:bidi="ar-SA"/>
      </w:rPr>
      <w:t>–</w:t>
    </w:r>
    <w:r>
      <w:rPr>
        <w:rFonts w:cs="Arial"/>
        <w:b/>
        <w:sz w:val="22"/>
        <w:szCs w:val="22"/>
        <w:lang w:bidi="ar-SA"/>
      </w:rPr>
      <w:t xml:space="preserve"> </w:t>
    </w:r>
    <w:r w:rsidR="00B01D90">
      <w:rPr>
        <w:rFonts w:cs="Arial"/>
        <w:b/>
      </w:rPr>
      <w:t>October</w:t>
    </w:r>
    <w:r w:rsidR="00BF2A3E">
      <w:rPr>
        <w:rFonts w:cs="Arial"/>
        <w:b/>
      </w:rPr>
      <w:t xml:space="preserve"> 2021</w:t>
    </w:r>
  </w:p>
  <w:p w14:paraId="6E3F0F5F" w14:textId="77777777" w:rsidR="00AD4F59" w:rsidRPr="006F0183" w:rsidRDefault="00AD4F59" w:rsidP="006F0183">
    <w:pPr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04C99"/>
    <w:multiLevelType w:val="multilevel"/>
    <w:tmpl w:val="AB90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11F3C"/>
    <w:multiLevelType w:val="hybridMultilevel"/>
    <w:tmpl w:val="F864BF14"/>
    <w:lvl w:ilvl="0" w:tplc="1110150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037F6"/>
    <w:multiLevelType w:val="hybridMultilevel"/>
    <w:tmpl w:val="4F24A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Q80DpOEb/Kyt22Gxf49gCc8jIHyFPDEZABsEhQInEIH3/rbogKkdACjrt8ieNxTBe8osxyKEJJxW0NXEO7WKpA==" w:salt="5176P4pWnFcWz9t2p+EWOw==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E1D1A"/>
    <w:rsid w:val="000E56C2"/>
    <w:rsid w:val="001662C5"/>
    <w:rsid w:val="002D2DD0"/>
    <w:rsid w:val="00394B67"/>
    <w:rsid w:val="003A540A"/>
    <w:rsid w:val="003B1275"/>
    <w:rsid w:val="003B4EBE"/>
    <w:rsid w:val="003D0618"/>
    <w:rsid w:val="00491753"/>
    <w:rsid w:val="004F541E"/>
    <w:rsid w:val="00593263"/>
    <w:rsid w:val="00597B3B"/>
    <w:rsid w:val="0063711F"/>
    <w:rsid w:val="00665A79"/>
    <w:rsid w:val="00684529"/>
    <w:rsid w:val="006E1BEE"/>
    <w:rsid w:val="006F0183"/>
    <w:rsid w:val="00704626"/>
    <w:rsid w:val="0072453A"/>
    <w:rsid w:val="00735811"/>
    <w:rsid w:val="00765031"/>
    <w:rsid w:val="0078533D"/>
    <w:rsid w:val="007F271D"/>
    <w:rsid w:val="008977C1"/>
    <w:rsid w:val="008F4252"/>
    <w:rsid w:val="00984B70"/>
    <w:rsid w:val="009E5859"/>
    <w:rsid w:val="00A534B5"/>
    <w:rsid w:val="00A81C0A"/>
    <w:rsid w:val="00AD4F59"/>
    <w:rsid w:val="00B01D90"/>
    <w:rsid w:val="00B05B86"/>
    <w:rsid w:val="00B10252"/>
    <w:rsid w:val="00B54956"/>
    <w:rsid w:val="00B7460A"/>
    <w:rsid w:val="00BF2A3E"/>
    <w:rsid w:val="00C1320B"/>
    <w:rsid w:val="00C36EBE"/>
    <w:rsid w:val="00CB2E77"/>
    <w:rsid w:val="00CC497A"/>
    <w:rsid w:val="00D36A8C"/>
    <w:rsid w:val="00D45097"/>
    <w:rsid w:val="00DB46CC"/>
    <w:rsid w:val="00E033B8"/>
    <w:rsid w:val="00E305A9"/>
    <w:rsid w:val="00E379CF"/>
    <w:rsid w:val="00E76103"/>
    <w:rsid w:val="00E803E9"/>
    <w:rsid w:val="00EE197E"/>
    <w:rsid w:val="00F50B6F"/>
    <w:rsid w:val="00FB2714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183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27FC"/>
    <w:rPr>
      <w:color w:val="605E5C"/>
      <w:shd w:val="clear" w:color="auto" w:fill="E1DFDD"/>
    </w:rPr>
  </w:style>
  <w:style w:type="paragraph" w:customStyle="1" w:styleId="Default">
    <w:name w:val="Default"/>
    <w:rsid w:val="00F50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9E5859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thought.com/learning/25-simple-ways-develop-growth-minds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bc.co.uk/news/science-environment-587114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166</Words>
  <Characters>952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Moore</dc:creator>
  <cp:lastModifiedBy>Lorna Moore</cp:lastModifiedBy>
  <cp:revision>6</cp:revision>
  <cp:lastPrinted>2020-08-04T08:06:00Z</cp:lastPrinted>
  <dcterms:created xsi:type="dcterms:W3CDTF">2021-08-26T12:55:00Z</dcterms:created>
  <dcterms:modified xsi:type="dcterms:W3CDTF">2021-10-01T14:31:00Z</dcterms:modified>
</cp:coreProperties>
</file>