
<file path=[Content_Types].xml><?xml version="1.0" encoding="utf-8"?>
<Types xmlns="http://schemas.openxmlformats.org/package/2006/content-types">
  <Default Extension="emf" ContentType="image/x-em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1D891" w14:textId="2B7CCD5F" w:rsidR="004A0564" w:rsidRPr="00D62758" w:rsidRDefault="004A0564" w:rsidP="00307EDC">
      <w:pPr>
        <w:rPr>
          <w:rFonts w:cs="Arial"/>
          <w:b/>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F75A1B" w14:paraId="57916FEF" w14:textId="77777777" w:rsidTr="00DD447E">
        <w:trPr>
          <w:trHeight w:val="324"/>
        </w:trPr>
        <w:tc>
          <w:tcPr>
            <w:tcW w:w="10740" w:type="dxa"/>
            <w:gridSpan w:val="9"/>
            <w:shd w:val="clear" w:color="auto" w:fill="D9D9D9" w:themeFill="background1" w:themeFillShade="D9"/>
            <w:vAlign w:val="center"/>
          </w:tcPr>
          <w:p w14:paraId="745E0FCF" w14:textId="65437672" w:rsidR="00FE3C49" w:rsidRPr="00F75A1B" w:rsidRDefault="00773209" w:rsidP="00A475DD">
            <w:pPr>
              <w:rPr>
                <w:rFonts w:cs="Arial"/>
                <w:b/>
                <w:u w:val="single"/>
              </w:rPr>
            </w:pPr>
            <w:r>
              <w:rPr>
                <w:rFonts w:cs="Arial"/>
                <w:b/>
                <w:u w:val="single"/>
              </w:rPr>
              <w:t xml:space="preserve">Notice Check Share </w:t>
            </w:r>
            <w:r w:rsidR="00947ED0">
              <w:rPr>
                <w:rFonts w:cs="Arial"/>
                <w:b/>
                <w:u w:val="single"/>
              </w:rPr>
              <w:t>–</w:t>
            </w:r>
            <w:r>
              <w:rPr>
                <w:rFonts w:cs="Arial"/>
                <w:b/>
                <w:u w:val="single"/>
              </w:rPr>
              <w:t xml:space="preserve"> Prevent</w:t>
            </w:r>
            <w:r w:rsidR="00947ED0">
              <w:rPr>
                <w:rFonts w:cs="Arial"/>
                <w:b/>
                <w:u w:val="single"/>
              </w:rPr>
              <w:t xml:space="preserve"> Agenda</w:t>
            </w:r>
          </w:p>
        </w:tc>
      </w:tr>
      <w:tr w:rsidR="00FE3C49" w:rsidRPr="00D62758" w14:paraId="27BA22D8" w14:textId="77777777"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18007DC" w14:textId="77777777"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14:paraId="45BCD3B6" w14:textId="77777777" w:rsidTr="00FD673B">
        <w:trPr>
          <w:trHeight w:val="141"/>
        </w:trPr>
        <w:tc>
          <w:tcPr>
            <w:tcW w:w="1099" w:type="dxa"/>
            <w:tcBorders>
              <w:right w:val="single" w:sz="4" w:space="0" w:color="auto"/>
            </w:tcBorders>
            <w:shd w:val="clear" w:color="auto" w:fill="auto"/>
          </w:tcPr>
          <w:p w14:paraId="2AD77A7C" w14:textId="77777777"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14:paraId="2782A700" w14:textId="77777777"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A4D72D1" w14:textId="77777777"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14:paraId="683AACE1" w14:textId="77777777"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E0719F1" w14:textId="77777777"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617B0319" w14:textId="77777777"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732BA09" w14:textId="77777777"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0017D0F4" w14:textId="77777777"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B7C069" w14:textId="77777777"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05D5696" w14:textId="77777777" w:rsidR="00FD673B" w:rsidRPr="00D62758" w:rsidRDefault="00FD673B" w:rsidP="00EA2EF4">
            <w:pPr>
              <w:jc w:val="center"/>
              <w:rPr>
                <w:rFonts w:cs="Arial"/>
                <w:b/>
                <w:color w:val="00B050"/>
                <w:sz w:val="20"/>
                <w:szCs w:val="20"/>
              </w:rPr>
            </w:pPr>
            <w:r w:rsidRPr="00D62758">
              <w:rPr>
                <w:rFonts w:cs="Arial"/>
                <w:b/>
                <w:color w:val="00B050"/>
                <w:sz w:val="20"/>
                <w:szCs w:val="20"/>
              </w:rPr>
              <w:t>C-</w:t>
            </w:r>
          </w:p>
          <w:p w14:paraId="37CF82D2" w14:textId="77777777"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EDA9353" w14:textId="77777777"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1252933F" w14:textId="77777777"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14:paraId="04E7A54B" w14:textId="77777777" w:rsidR="00FD673B" w:rsidRPr="00D62758" w:rsidRDefault="00FD673B" w:rsidP="00EA2EF4">
            <w:pPr>
              <w:jc w:val="center"/>
              <w:rPr>
                <w:rFonts w:cs="Arial"/>
                <w:sz w:val="20"/>
                <w:szCs w:val="20"/>
              </w:rPr>
            </w:pPr>
            <w:r w:rsidRPr="00D62758">
              <w:rPr>
                <w:rFonts w:cs="Arial"/>
                <w:sz w:val="20"/>
                <w:szCs w:val="20"/>
              </w:rPr>
              <w:t>British Values</w:t>
            </w:r>
          </w:p>
        </w:tc>
      </w:tr>
      <w:tr w:rsidR="00773209" w:rsidRPr="00494548" w14:paraId="5BB0BF0E" w14:textId="77777777" w:rsidTr="00773209">
        <w:trPr>
          <w:trHeight w:val="354"/>
        </w:trPr>
        <w:tc>
          <w:tcPr>
            <w:tcW w:w="10740" w:type="dxa"/>
            <w:gridSpan w:val="9"/>
            <w:shd w:val="clear" w:color="auto" w:fill="auto"/>
          </w:tcPr>
          <w:p w14:paraId="756FABDB" w14:textId="2DBF6CED" w:rsidR="00494548" w:rsidRPr="00A66B86" w:rsidRDefault="00947ED0" w:rsidP="00D31FDC">
            <w:pPr>
              <w:rPr>
                <w:rFonts w:cs="Arial"/>
                <w:bCs/>
                <w:sz w:val="22"/>
                <w:szCs w:val="22"/>
              </w:rPr>
            </w:pPr>
            <w:r w:rsidRPr="00A66B86">
              <w:rPr>
                <w:rFonts w:cs="Arial"/>
                <w:bCs/>
                <w:sz w:val="22"/>
                <w:szCs w:val="22"/>
              </w:rPr>
              <w:t>Prevent is part of the UKs counter terrorism strategy</w:t>
            </w:r>
            <w:r w:rsidR="00494548" w:rsidRPr="00A66B86">
              <w:rPr>
                <w:rFonts w:cs="Arial"/>
                <w:bCs/>
                <w:sz w:val="22"/>
                <w:szCs w:val="22"/>
              </w:rPr>
              <w:t xml:space="preserve">, preventing people from becoming involved with or supporting terrorism.  Radicalisation is defined as the process where someone had their vulnerabilities or susceptibilities exploited towards crime of terrorism – most often by a third party who have their own agenda. </w:t>
            </w:r>
          </w:p>
          <w:p w14:paraId="0806E524" w14:textId="6E35CA6D" w:rsidR="00494548" w:rsidRPr="00A66B86" w:rsidRDefault="00A66B86" w:rsidP="00A66B86">
            <w:pPr>
              <w:jc w:val="center"/>
              <w:rPr>
                <w:rFonts w:cs="Arial"/>
                <w:bCs/>
                <w:sz w:val="22"/>
                <w:szCs w:val="22"/>
              </w:rPr>
            </w:pPr>
            <w:r w:rsidRPr="00A66B86">
              <w:rPr>
                <w:noProof/>
                <w:sz w:val="22"/>
                <w:szCs w:val="22"/>
              </w:rPr>
              <w:drawing>
                <wp:inline distT="0" distB="0" distL="0" distR="0" wp14:anchorId="2061944A" wp14:editId="20A3AEF6">
                  <wp:extent cx="5775374" cy="28970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7659" cy="2908195"/>
                          </a:xfrm>
                          <a:prstGeom prst="rect">
                            <a:avLst/>
                          </a:prstGeom>
                        </pic:spPr>
                      </pic:pic>
                    </a:graphicData>
                  </a:graphic>
                </wp:inline>
              </w:drawing>
            </w:r>
          </w:p>
          <w:p w14:paraId="4DD3DCC1" w14:textId="61E51CB1" w:rsidR="00494548" w:rsidRPr="00A66B86" w:rsidRDefault="00494548" w:rsidP="00D31FDC">
            <w:pPr>
              <w:rPr>
                <w:rFonts w:cs="Arial"/>
                <w:bCs/>
                <w:sz w:val="22"/>
                <w:szCs w:val="22"/>
              </w:rPr>
            </w:pPr>
          </w:p>
          <w:p w14:paraId="4BADB91D" w14:textId="476AD299" w:rsidR="00A66B86" w:rsidRPr="00A66B86" w:rsidRDefault="00A66B86" w:rsidP="00D31FDC">
            <w:pPr>
              <w:rPr>
                <w:rFonts w:cs="Arial"/>
                <w:bCs/>
                <w:sz w:val="22"/>
                <w:szCs w:val="22"/>
              </w:rPr>
            </w:pPr>
            <w:r w:rsidRPr="00A66B86">
              <w:rPr>
                <w:rFonts w:cs="Arial"/>
                <w:bCs/>
                <w:sz w:val="22"/>
                <w:szCs w:val="22"/>
              </w:rPr>
              <w:t xml:space="preserve">The Police are urging all of us to be vigilant against the threat of online radicalisation during the COVID-19 pandemic and remembering </w:t>
            </w:r>
            <w:r w:rsidR="00E0159A">
              <w:rPr>
                <w:rFonts w:cs="Arial"/>
                <w:bCs/>
                <w:sz w:val="22"/>
                <w:szCs w:val="22"/>
              </w:rPr>
              <w:t>‘</w:t>
            </w:r>
            <w:r w:rsidRPr="00A66B86">
              <w:rPr>
                <w:rFonts w:cs="Arial"/>
                <w:bCs/>
                <w:sz w:val="22"/>
                <w:szCs w:val="22"/>
              </w:rPr>
              <w:t>Notice Check Share</w:t>
            </w:r>
            <w:r w:rsidR="00E0159A">
              <w:rPr>
                <w:rFonts w:cs="Arial"/>
                <w:bCs/>
                <w:sz w:val="22"/>
                <w:szCs w:val="22"/>
              </w:rPr>
              <w:t>’</w:t>
            </w:r>
            <w:r w:rsidRPr="00A66B86">
              <w:rPr>
                <w:rFonts w:cs="Arial"/>
                <w:bCs/>
                <w:sz w:val="22"/>
                <w:szCs w:val="22"/>
              </w:rPr>
              <w:t xml:space="preserve"> may help you if you know of someone who may be at risk.</w:t>
            </w:r>
          </w:p>
          <w:p w14:paraId="315FE3F2" w14:textId="720F66A7" w:rsidR="00A66B86" w:rsidRPr="00A66B86" w:rsidRDefault="00A66B86" w:rsidP="00A66B86">
            <w:pPr>
              <w:pStyle w:val="ListParagraph"/>
              <w:numPr>
                <w:ilvl w:val="0"/>
                <w:numId w:val="14"/>
              </w:numPr>
              <w:rPr>
                <w:rFonts w:cs="Arial"/>
                <w:bCs/>
                <w:sz w:val="22"/>
                <w:szCs w:val="22"/>
              </w:rPr>
            </w:pPr>
            <w:r w:rsidRPr="00A66B86">
              <w:rPr>
                <w:rFonts w:cs="Arial"/>
                <w:b/>
                <w:sz w:val="22"/>
                <w:szCs w:val="22"/>
              </w:rPr>
              <w:t>Notice</w:t>
            </w:r>
            <w:r w:rsidRPr="00A66B86">
              <w:rPr>
                <w:rFonts w:cs="Arial"/>
                <w:bCs/>
                <w:sz w:val="22"/>
                <w:szCs w:val="22"/>
              </w:rPr>
              <w:t xml:space="preserve"> – if you notice something of concern</w:t>
            </w:r>
          </w:p>
          <w:p w14:paraId="53E1FF5D" w14:textId="4D286658" w:rsidR="00A66B86" w:rsidRPr="00A66B86" w:rsidRDefault="00A66B86" w:rsidP="00A66B86">
            <w:pPr>
              <w:pStyle w:val="ListParagraph"/>
              <w:numPr>
                <w:ilvl w:val="0"/>
                <w:numId w:val="14"/>
              </w:numPr>
              <w:rPr>
                <w:rFonts w:cs="Arial"/>
                <w:bCs/>
                <w:sz w:val="22"/>
                <w:szCs w:val="22"/>
              </w:rPr>
            </w:pPr>
            <w:r w:rsidRPr="00A66B86">
              <w:rPr>
                <w:rFonts w:cs="Arial"/>
                <w:b/>
                <w:sz w:val="22"/>
                <w:szCs w:val="22"/>
              </w:rPr>
              <w:t>Check</w:t>
            </w:r>
            <w:r w:rsidRPr="00A66B86">
              <w:rPr>
                <w:rFonts w:cs="Arial"/>
                <w:bCs/>
                <w:sz w:val="22"/>
                <w:szCs w:val="22"/>
              </w:rPr>
              <w:t xml:space="preserve"> – check your concern and ask the opinion of your tutor, manager or someone you trust to see if they agree</w:t>
            </w:r>
          </w:p>
          <w:p w14:paraId="21EB1437" w14:textId="3156684F" w:rsidR="00A66B86" w:rsidRPr="00A66B86" w:rsidRDefault="00A66B86" w:rsidP="00A66B86">
            <w:pPr>
              <w:pStyle w:val="ListParagraph"/>
              <w:numPr>
                <w:ilvl w:val="0"/>
                <w:numId w:val="14"/>
              </w:numPr>
              <w:rPr>
                <w:rFonts w:cs="Arial"/>
                <w:bCs/>
                <w:sz w:val="22"/>
                <w:szCs w:val="22"/>
              </w:rPr>
            </w:pPr>
            <w:r w:rsidRPr="00A66B86">
              <w:rPr>
                <w:rFonts w:cs="Arial"/>
                <w:b/>
                <w:sz w:val="22"/>
                <w:szCs w:val="22"/>
              </w:rPr>
              <w:t>Share</w:t>
            </w:r>
            <w:r w:rsidRPr="00A66B86">
              <w:rPr>
                <w:rFonts w:cs="Arial"/>
                <w:bCs/>
                <w:sz w:val="22"/>
                <w:szCs w:val="22"/>
              </w:rPr>
              <w:t xml:space="preserve"> – </w:t>
            </w:r>
            <w:r w:rsidR="005F7D3E">
              <w:rPr>
                <w:rFonts w:cs="Arial"/>
                <w:bCs/>
                <w:sz w:val="22"/>
                <w:szCs w:val="22"/>
              </w:rPr>
              <w:t xml:space="preserve">share </w:t>
            </w:r>
            <w:r w:rsidRPr="00A66B86">
              <w:rPr>
                <w:rFonts w:cs="Arial"/>
                <w:bCs/>
                <w:sz w:val="22"/>
                <w:szCs w:val="22"/>
              </w:rPr>
              <w:t>the concern if you/your trusted person feel that it is warranted.</w:t>
            </w:r>
          </w:p>
          <w:p w14:paraId="1E241C52" w14:textId="5F7FCC03" w:rsidR="00A66B86" w:rsidRPr="00A66B86" w:rsidRDefault="00A66B86" w:rsidP="00D31FDC">
            <w:pPr>
              <w:rPr>
                <w:rFonts w:cs="Arial"/>
                <w:bCs/>
                <w:sz w:val="22"/>
                <w:szCs w:val="22"/>
              </w:rPr>
            </w:pPr>
          </w:p>
          <w:p w14:paraId="3D918741" w14:textId="0AFA0391" w:rsidR="00A66B86" w:rsidRDefault="00A66B86" w:rsidP="00A66B86">
            <w:pPr>
              <w:pStyle w:val="Default"/>
              <w:rPr>
                <w:sz w:val="22"/>
                <w:szCs w:val="22"/>
              </w:rPr>
            </w:pPr>
            <w:r w:rsidRPr="00A66B86">
              <w:rPr>
                <w:bCs/>
                <w:noProof/>
                <w:sz w:val="22"/>
                <w:szCs w:val="22"/>
              </w:rPr>
              <w:drawing>
                <wp:anchor distT="0" distB="0" distL="114300" distR="114300" simplePos="0" relativeHeight="251675648" behindDoc="1" locked="0" layoutInCell="1" allowOverlap="1" wp14:anchorId="14198BC8" wp14:editId="2340FBB1">
                  <wp:simplePos x="0" y="0"/>
                  <wp:positionH relativeFrom="column">
                    <wp:posOffset>4453792</wp:posOffset>
                  </wp:positionH>
                  <wp:positionV relativeFrom="paragraph">
                    <wp:posOffset>93980</wp:posOffset>
                  </wp:positionV>
                  <wp:extent cx="2315210" cy="1216660"/>
                  <wp:effectExtent l="0" t="0" r="8890" b="254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5210" cy="1216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B86">
              <w:rPr>
                <w:sz w:val="22"/>
                <w:szCs w:val="22"/>
              </w:rPr>
              <w:t>If you are worried about a friend, relative or even yourself, please go</w:t>
            </w:r>
            <w:r w:rsidR="00E0159A">
              <w:rPr>
                <w:sz w:val="22"/>
                <w:szCs w:val="22"/>
              </w:rPr>
              <w:t xml:space="preserve"> to </w:t>
            </w:r>
            <w:r w:rsidRPr="00A66B86">
              <w:rPr>
                <w:sz w:val="22"/>
                <w:szCs w:val="22"/>
              </w:rPr>
              <w:t xml:space="preserve">the Prevent </w:t>
            </w:r>
            <w:hyperlink r:id="rId10" w:history="1">
              <w:r w:rsidRPr="00E0159A">
                <w:rPr>
                  <w:rStyle w:val="Hyperlink"/>
                  <w:sz w:val="22"/>
                  <w:szCs w:val="22"/>
                </w:rPr>
                <w:t>“Let’s Talk About It” w</w:t>
              </w:r>
              <w:r w:rsidRPr="00E0159A">
                <w:rPr>
                  <w:rStyle w:val="Hyperlink"/>
                  <w:sz w:val="22"/>
                  <w:szCs w:val="22"/>
                </w:rPr>
                <w:t>e</w:t>
              </w:r>
              <w:r w:rsidRPr="00E0159A">
                <w:rPr>
                  <w:rStyle w:val="Hyperlink"/>
                  <w:sz w:val="22"/>
                  <w:szCs w:val="22"/>
                </w:rPr>
                <w:t>bsite</w:t>
              </w:r>
            </w:hyperlink>
            <w:r w:rsidRPr="00A66B86">
              <w:rPr>
                <w:sz w:val="22"/>
                <w:szCs w:val="22"/>
              </w:rPr>
              <w:t xml:space="preserve"> or if you have immediate concerns please contact 101 where you can access discreet and tailored support from a trained professional. </w:t>
            </w:r>
          </w:p>
          <w:p w14:paraId="1771E5CC" w14:textId="77777777" w:rsidR="00A66B86" w:rsidRPr="00A66B86" w:rsidRDefault="00A66B86" w:rsidP="00A66B86">
            <w:pPr>
              <w:pStyle w:val="Default"/>
              <w:rPr>
                <w:sz w:val="22"/>
                <w:szCs w:val="22"/>
              </w:rPr>
            </w:pPr>
          </w:p>
          <w:p w14:paraId="31FD40EE" w14:textId="6365829F" w:rsidR="00494548" w:rsidRPr="00A66B86" w:rsidRDefault="00A66B86" w:rsidP="00A66B86">
            <w:pPr>
              <w:rPr>
                <w:rFonts w:cs="Arial"/>
                <w:bCs/>
                <w:sz w:val="22"/>
                <w:szCs w:val="22"/>
              </w:rPr>
            </w:pPr>
            <w:r w:rsidRPr="00A66B86">
              <w:rPr>
                <w:sz w:val="22"/>
                <w:szCs w:val="22"/>
              </w:rPr>
              <w:t xml:space="preserve">For local Prevent contacts you can speak with South Tyneside Council Community Safety Team on </w:t>
            </w:r>
            <w:r w:rsidRPr="00A66B86">
              <w:rPr>
                <w:b/>
                <w:bCs/>
                <w:sz w:val="22"/>
                <w:szCs w:val="22"/>
              </w:rPr>
              <w:t xml:space="preserve">0191 424 7935 </w:t>
            </w:r>
            <w:r w:rsidRPr="00A66B86">
              <w:rPr>
                <w:sz w:val="22"/>
                <w:szCs w:val="22"/>
              </w:rPr>
              <w:t xml:space="preserve">or Northumbria Police Prevent Team on </w:t>
            </w:r>
            <w:r w:rsidRPr="00A66B86">
              <w:rPr>
                <w:b/>
                <w:bCs/>
                <w:sz w:val="22"/>
                <w:szCs w:val="22"/>
              </w:rPr>
              <w:t>101 ext. 63855</w:t>
            </w:r>
            <w:r w:rsidRPr="00A66B86">
              <w:rPr>
                <w:sz w:val="22"/>
                <w:szCs w:val="22"/>
              </w:rPr>
              <w:t xml:space="preserve">. </w:t>
            </w:r>
          </w:p>
        </w:tc>
      </w:tr>
      <w:tr w:rsidR="009F7690" w:rsidRPr="00D62758" w14:paraId="45AB1F22" w14:textId="77777777" w:rsidTr="004E0080">
        <w:trPr>
          <w:trHeight w:val="354"/>
        </w:trPr>
        <w:tc>
          <w:tcPr>
            <w:tcW w:w="10740" w:type="dxa"/>
            <w:gridSpan w:val="9"/>
            <w:shd w:val="clear" w:color="auto" w:fill="D9D9D9" w:themeFill="background1" w:themeFillShade="D9"/>
          </w:tcPr>
          <w:p w14:paraId="0194D48F" w14:textId="3FC71729" w:rsidR="009F7690" w:rsidRPr="00D62758" w:rsidRDefault="00773209" w:rsidP="00D31FDC">
            <w:pPr>
              <w:rPr>
                <w:rFonts w:cs="Arial"/>
                <w:b/>
                <w:sz w:val="22"/>
                <w:szCs w:val="22"/>
              </w:rPr>
            </w:pPr>
            <w:r>
              <w:rPr>
                <w:rFonts w:cs="Arial"/>
                <w:b/>
                <w:sz w:val="22"/>
                <w:szCs w:val="22"/>
              </w:rPr>
              <w:t>Y</w:t>
            </w:r>
            <w:r w:rsidR="00D31FDC">
              <w:rPr>
                <w:rFonts w:cs="Arial"/>
                <w:b/>
                <w:sz w:val="22"/>
                <w:szCs w:val="22"/>
              </w:rPr>
              <w:t xml:space="preserve">ou can choose to do any or </w:t>
            </w:r>
            <w:r w:rsidR="005378EE">
              <w:rPr>
                <w:rFonts w:cs="Arial"/>
                <w:b/>
                <w:sz w:val="22"/>
                <w:szCs w:val="22"/>
              </w:rPr>
              <w:t>all</w:t>
            </w:r>
            <w:r w:rsidR="00D31FDC">
              <w:rPr>
                <w:rFonts w:cs="Arial"/>
                <w:b/>
                <w:sz w:val="22"/>
                <w:szCs w:val="22"/>
              </w:rPr>
              <w:t xml:space="preserve"> the suggested activities below and your tutor will support you with any help you may need:</w:t>
            </w:r>
          </w:p>
        </w:tc>
      </w:tr>
      <w:tr w:rsidR="0056755B" w:rsidRPr="00D62758" w14:paraId="420EB51B" w14:textId="77777777" w:rsidTr="00EA67B8">
        <w:tc>
          <w:tcPr>
            <w:tcW w:w="10740" w:type="dxa"/>
            <w:gridSpan w:val="9"/>
            <w:shd w:val="clear" w:color="auto" w:fill="auto"/>
          </w:tcPr>
          <w:p w14:paraId="2B51D3FE" w14:textId="77777777" w:rsidR="004B35DE" w:rsidRDefault="0056755B" w:rsidP="00E51E72">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p>
          <w:p w14:paraId="50D62322" w14:textId="3BA10537" w:rsidR="00D62758" w:rsidRPr="00D62758" w:rsidRDefault="00E51E72" w:rsidP="00E51E72">
            <w:pPr>
              <w:rPr>
                <w:rFonts w:cs="Arial"/>
                <w:sz w:val="22"/>
                <w:szCs w:val="22"/>
              </w:rPr>
            </w:pPr>
            <w:r>
              <w:rPr>
                <w:rFonts w:cs="Arial"/>
                <w:sz w:val="22"/>
                <w:szCs w:val="22"/>
              </w:rPr>
              <w:t xml:space="preserve"> </w:t>
            </w:r>
            <w:sdt>
              <w:sdtPr>
                <w:rPr>
                  <w:rFonts w:cs="Arial"/>
                  <w:sz w:val="22"/>
                  <w:szCs w:val="22"/>
                </w:rPr>
                <w:id w:val="1444112754"/>
                <w:placeholder>
                  <w:docPart w:val="DefaultPlaceholder_1082065158"/>
                </w:placeholder>
                <w:showingPlcHdr/>
              </w:sdtPr>
              <w:sdtEndPr/>
              <w:sdtContent>
                <w:bookmarkStart w:id="0" w:name="_GoBack"/>
                <w:r w:rsidR="00BB0337" w:rsidRPr="00C84F7C">
                  <w:rPr>
                    <w:rStyle w:val="PlaceholderText"/>
                  </w:rPr>
                  <w:t>Click here to enter text.</w:t>
                </w:r>
                <w:bookmarkEnd w:id="0"/>
              </w:sdtContent>
            </w:sdt>
          </w:p>
        </w:tc>
      </w:tr>
      <w:tr w:rsidR="001F777C" w:rsidRPr="00D62758" w14:paraId="68E4EA5F" w14:textId="77777777" w:rsidTr="00EA67B8">
        <w:tc>
          <w:tcPr>
            <w:tcW w:w="10740" w:type="dxa"/>
            <w:gridSpan w:val="9"/>
            <w:shd w:val="clear" w:color="auto" w:fill="auto"/>
          </w:tcPr>
          <w:p w14:paraId="1BDB0A18" w14:textId="77777777" w:rsidR="004B35DE" w:rsidRDefault="005F7D3E" w:rsidP="00E51E72">
            <w:pPr>
              <w:rPr>
                <w:rFonts w:cs="Arial"/>
                <w:b/>
                <w:sz w:val="22"/>
                <w:szCs w:val="22"/>
              </w:rPr>
            </w:pPr>
            <w:r>
              <w:rPr>
                <w:rFonts w:cs="Arial"/>
                <w:b/>
                <w:sz w:val="22"/>
                <w:szCs w:val="22"/>
              </w:rPr>
              <w:t>Research Online</w:t>
            </w:r>
            <w:r w:rsidR="001F777C">
              <w:rPr>
                <w:rFonts w:cs="Arial"/>
                <w:b/>
                <w:sz w:val="22"/>
                <w:szCs w:val="22"/>
              </w:rPr>
              <w:t>:</w:t>
            </w:r>
            <w:r>
              <w:rPr>
                <w:rFonts w:cs="Arial"/>
                <w:b/>
                <w:sz w:val="22"/>
                <w:szCs w:val="22"/>
              </w:rPr>
              <w:t xml:space="preserve"> </w:t>
            </w:r>
            <w:r w:rsidR="00E0159A">
              <w:rPr>
                <w:rFonts w:cs="Arial"/>
                <w:bCs/>
                <w:sz w:val="22"/>
                <w:szCs w:val="22"/>
              </w:rPr>
              <w:t>W</w:t>
            </w:r>
            <w:r>
              <w:rPr>
                <w:rFonts w:cs="Arial"/>
                <w:bCs/>
                <w:sz w:val="22"/>
                <w:szCs w:val="22"/>
              </w:rPr>
              <w:t>hy are young people drawn into ISIS or Far Right Extremism ideologies?</w:t>
            </w:r>
            <w:r w:rsidR="00CC3151">
              <w:rPr>
                <w:rFonts w:cs="Arial"/>
                <w:b/>
                <w:sz w:val="22"/>
                <w:szCs w:val="22"/>
              </w:rPr>
              <w:t xml:space="preserve"> </w:t>
            </w:r>
          </w:p>
          <w:p w14:paraId="606DA1CC" w14:textId="7F207951" w:rsidR="001F777C" w:rsidRPr="001F777C" w:rsidRDefault="007A1FD3" w:rsidP="00E51E72">
            <w:pPr>
              <w:rPr>
                <w:rFonts w:cs="Arial"/>
                <w:bCs/>
                <w:sz w:val="22"/>
                <w:szCs w:val="22"/>
              </w:rPr>
            </w:pPr>
            <w:sdt>
              <w:sdtPr>
                <w:rPr>
                  <w:rFonts w:cs="Arial"/>
                  <w:sz w:val="22"/>
                  <w:szCs w:val="22"/>
                </w:rPr>
                <w:id w:val="69783114"/>
                <w:placeholder>
                  <w:docPart w:val="515AC400BEF8476E9665F9CD153C4208"/>
                </w:placeholder>
                <w:showingPlcHdr/>
              </w:sdtPr>
              <w:sdtEndPr/>
              <w:sdtContent>
                <w:r w:rsidR="001F777C" w:rsidRPr="00C84F7C">
                  <w:rPr>
                    <w:rStyle w:val="PlaceholderText"/>
                  </w:rPr>
                  <w:t>Click here to enter text.</w:t>
                </w:r>
              </w:sdtContent>
            </w:sdt>
          </w:p>
        </w:tc>
      </w:tr>
    </w:tbl>
    <w:p w14:paraId="1B9B5E81" w14:textId="77777777" w:rsidR="00A66B86" w:rsidRDefault="00A66B86"/>
    <w:tbl>
      <w:tblPr>
        <w:tblStyle w:val="TableGrid"/>
        <w:tblW w:w="10768" w:type="dxa"/>
        <w:tblLayout w:type="fixed"/>
        <w:tblLook w:val="04A0" w:firstRow="1" w:lastRow="0" w:firstColumn="1" w:lastColumn="0" w:noHBand="0" w:noVBand="1"/>
      </w:tblPr>
      <w:tblGrid>
        <w:gridCol w:w="1099"/>
        <w:gridCol w:w="1134"/>
        <w:gridCol w:w="1276"/>
        <w:gridCol w:w="1135"/>
        <w:gridCol w:w="1418"/>
        <w:gridCol w:w="992"/>
        <w:gridCol w:w="1276"/>
        <w:gridCol w:w="1275"/>
        <w:gridCol w:w="1163"/>
      </w:tblGrid>
      <w:tr w:rsidR="001F777C" w:rsidRPr="00F75A1B" w14:paraId="3AC03E2C" w14:textId="77777777" w:rsidTr="00A3108D">
        <w:trPr>
          <w:trHeight w:val="324"/>
        </w:trPr>
        <w:tc>
          <w:tcPr>
            <w:tcW w:w="10768" w:type="dxa"/>
            <w:gridSpan w:val="9"/>
            <w:shd w:val="clear" w:color="auto" w:fill="D9D9D9" w:themeFill="background1" w:themeFillShade="D9"/>
            <w:vAlign w:val="center"/>
          </w:tcPr>
          <w:p w14:paraId="5B969433" w14:textId="5A4440D9" w:rsidR="001F777C" w:rsidRPr="00773209" w:rsidRDefault="00773209" w:rsidP="003F3767">
            <w:pPr>
              <w:rPr>
                <w:rFonts w:cs="Arial"/>
                <w:b/>
                <w:u w:val="single"/>
              </w:rPr>
            </w:pPr>
            <w:r>
              <w:rPr>
                <w:rFonts w:cs="Arial"/>
                <w:b/>
                <w:u w:val="single"/>
              </w:rPr>
              <w:t>Working</w:t>
            </w:r>
            <w:r w:rsidR="00DF59EC">
              <w:rPr>
                <w:rFonts w:cs="Arial"/>
                <w:b/>
                <w:u w:val="single"/>
              </w:rPr>
              <w:t xml:space="preserve"> or Learning f</w:t>
            </w:r>
            <w:r>
              <w:rPr>
                <w:rFonts w:cs="Arial"/>
                <w:b/>
                <w:u w:val="single"/>
              </w:rPr>
              <w:t>rom Home – Supporting Your Mental Health</w:t>
            </w:r>
          </w:p>
        </w:tc>
      </w:tr>
      <w:tr w:rsidR="001F777C" w:rsidRPr="00D62758" w14:paraId="2282E4CE" w14:textId="77777777" w:rsidTr="00A3108D">
        <w:trPr>
          <w:trHeight w:val="141"/>
        </w:trPr>
        <w:tc>
          <w:tcPr>
            <w:tcW w:w="10768" w:type="dxa"/>
            <w:gridSpan w:val="9"/>
            <w:tcBorders>
              <w:bottom w:val="single" w:sz="4" w:space="0" w:color="auto"/>
              <w:right w:val="single" w:sz="4" w:space="0" w:color="auto"/>
            </w:tcBorders>
            <w:shd w:val="clear" w:color="auto" w:fill="D9D9D9" w:themeFill="background1" w:themeFillShade="D9"/>
          </w:tcPr>
          <w:p w14:paraId="7C1DE90F" w14:textId="77777777" w:rsidR="001F777C" w:rsidRPr="00D62758" w:rsidRDefault="001F777C" w:rsidP="003F376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1F777C" w:rsidRPr="00D62758" w14:paraId="2D757022" w14:textId="77777777" w:rsidTr="00A3108D">
        <w:trPr>
          <w:trHeight w:val="141"/>
        </w:trPr>
        <w:tc>
          <w:tcPr>
            <w:tcW w:w="1099" w:type="dxa"/>
            <w:tcBorders>
              <w:right w:val="single" w:sz="4" w:space="0" w:color="auto"/>
            </w:tcBorders>
            <w:shd w:val="clear" w:color="auto" w:fill="auto"/>
          </w:tcPr>
          <w:p w14:paraId="12906C29" w14:textId="77777777" w:rsidR="001F777C" w:rsidRPr="00D62758" w:rsidRDefault="001F777C" w:rsidP="003F3767">
            <w:pPr>
              <w:jc w:val="center"/>
              <w:rPr>
                <w:rFonts w:cs="Arial"/>
                <w:b/>
                <w:color w:val="FF0000"/>
                <w:sz w:val="20"/>
                <w:szCs w:val="20"/>
              </w:rPr>
            </w:pPr>
            <w:r w:rsidRPr="00D62758">
              <w:rPr>
                <w:rFonts w:cs="Arial"/>
                <w:b/>
                <w:color w:val="FF0000"/>
                <w:sz w:val="20"/>
                <w:szCs w:val="20"/>
              </w:rPr>
              <w:t xml:space="preserve">M- </w:t>
            </w:r>
          </w:p>
          <w:p w14:paraId="499212A6" w14:textId="77777777" w:rsidR="001F777C" w:rsidRPr="00D62758" w:rsidRDefault="001F777C" w:rsidP="003F376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03E23529" w14:textId="77777777" w:rsidR="001F777C" w:rsidRPr="00D62758" w:rsidRDefault="001F777C" w:rsidP="003F3767">
            <w:pPr>
              <w:jc w:val="center"/>
              <w:rPr>
                <w:rFonts w:cs="Arial"/>
                <w:b/>
                <w:color w:val="F79646" w:themeColor="accent6"/>
                <w:sz w:val="20"/>
                <w:szCs w:val="20"/>
              </w:rPr>
            </w:pPr>
            <w:r w:rsidRPr="00D62758">
              <w:rPr>
                <w:rFonts w:cs="Arial"/>
                <w:b/>
                <w:color w:val="F79646" w:themeColor="accent6"/>
                <w:sz w:val="20"/>
                <w:szCs w:val="20"/>
              </w:rPr>
              <w:t>E-</w:t>
            </w:r>
          </w:p>
          <w:p w14:paraId="181E2AFB" w14:textId="77777777" w:rsidR="001F777C" w:rsidRPr="00D62758" w:rsidRDefault="001F777C" w:rsidP="003F376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5863A4CA" w14:textId="77777777" w:rsidR="001F777C" w:rsidRPr="00D62758" w:rsidRDefault="001F777C" w:rsidP="003F376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1B5CFC6" w14:textId="77777777" w:rsidR="001F777C" w:rsidRPr="00D62758" w:rsidRDefault="001F777C" w:rsidP="003F376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36F0921B" w14:textId="77777777" w:rsidR="001F777C" w:rsidRPr="00D62758" w:rsidRDefault="001F777C" w:rsidP="003F376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4621F1F9" w14:textId="77777777" w:rsidR="001F777C" w:rsidRPr="00D62758" w:rsidRDefault="001F777C" w:rsidP="003F376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1F4CB7F9" w14:textId="77777777" w:rsidR="001F777C" w:rsidRPr="00D62758" w:rsidRDefault="001F777C" w:rsidP="003F376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D3A8F1E" w14:textId="77777777" w:rsidR="001F777C" w:rsidRPr="00D62758" w:rsidRDefault="001F777C" w:rsidP="003F3767">
            <w:pPr>
              <w:jc w:val="center"/>
              <w:rPr>
                <w:rFonts w:cs="Arial"/>
                <w:b/>
                <w:color w:val="00B050"/>
                <w:sz w:val="20"/>
                <w:szCs w:val="20"/>
              </w:rPr>
            </w:pPr>
            <w:r w:rsidRPr="00D62758">
              <w:rPr>
                <w:rFonts w:cs="Arial"/>
                <w:b/>
                <w:color w:val="00B050"/>
                <w:sz w:val="20"/>
                <w:szCs w:val="20"/>
              </w:rPr>
              <w:t>C-</w:t>
            </w:r>
          </w:p>
          <w:p w14:paraId="2A914C90" w14:textId="77777777" w:rsidR="001F777C" w:rsidRPr="00D62758" w:rsidRDefault="001F777C" w:rsidP="003F376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233301E9" w14:textId="77777777" w:rsidR="001F777C" w:rsidRPr="00D62758" w:rsidRDefault="001F777C" w:rsidP="003F376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63" w:type="dxa"/>
            <w:tcBorders>
              <w:top w:val="single" w:sz="4" w:space="0" w:color="auto"/>
              <w:left w:val="single" w:sz="4" w:space="0" w:color="auto"/>
              <w:bottom w:val="single" w:sz="4" w:space="0" w:color="auto"/>
              <w:right w:val="single" w:sz="4" w:space="0" w:color="auto"/>
            </w:tcBorders>
          </w:tcPr>
          <w:p w14:paraId="76DD1A10" w14:textId="77777777" w:rsidR="001F777C" w:rsidRPr="00D62758" w:rsidRDefault="001F777C" w:rsidP="003F3767">
            <w:pPr>
              <w:jc w:val="center"/>
              <w:rPr>
                <w:rFonts w:cs="Arial"/>
                <w:b/>
                <w:color w:val="FFC000"/>
                <w:sz w:val="20"/>
                <w:szCs w:val="20"/>
              </w:rPr>
            </w:pPr>
            <w:r w:rsidRPr="00D62758">
              <w:rPr>
                <w:rFonts w:cs="Arial"/>
                <w:b/>
                <w:color w:val="FFC000"/>
                <w:sz w:val="20"/>
                <w:szCs w:val="20"/>
              </w:rPr>
              <w:t xml:space="preserve">BV- </w:t>
            </w:r>
          </w:p>
          <w:p w14:paraId="1B3DD086" w14:textId="77777777" w:rsidR="001F777C" w:rsidRPr="00D62758" w:rsidRDefault="001F777C" w:rsidP="003F3767">
            <w:pPr>
              <w:jc w:val="center"/>
              <w:rPr>
                <w:rFonts w:cs="Arial"/>
                <w:sz w:val="20"/>
                <w:szCs w:val="20"/>
              </w:rPr>
            </w:pPr>
            <w:r w:rsidRPr="00D62758">
              <w:rPr>
                <w:rFonts w:cs="Arial"/>
                <w:sz w:val="20"/>
                <w:szCs w:val="20"/>
              </w:rPr>
              <w:t>British Values</w:t>
            </w:r>
          </w:p>
        </w:tc>
      </w:tr>
      <w:tr w:rsidR="001F777C" w:rsidRPr="005A51DA" w14:paraId="0EE8A94C" w14:textId="77777777" w:rsidTr="00A3108D">
        <w:tc>
          <w:tcPr>
            <w:tcW w:w="10768" w:type="dxa"/>
            <w:gridSpan w:val="9"/>
            <w:shd w:val="clear" w:color="auto" w:fill="auto"/>
          </w:tcPr>
          <w:p w14:paraId="79AF581B" w14:textId="182D807D" w:rsidR="00773209" w:rsidRPr="005A51DA" w:rsidRDefault="00773209" w:rsidP="00773209">
            <w:pPr>
              <w:rPr>
                <w:rFonts w:cs="Arial"/>
                <w:sz w:val="22"/>
                <w:szCs w:val="22"/>
                <w:lang w:val="en" w:eastAsia="en-GB"/>
              </w:rPr>
            </w:pPr>
            <w:r w:rsidRPr="005A51DA">
              <w:rPr>
                <w:rFonts w:cs="Arial"/>
                <w:sz w:val="22"/>
                <w:szCs w:val="22"/>
                <w:lang w:val="en" w:eastAsia="en-GB"/>
              </w:rPr>
              <w:t>2020 has seen people working and learning from home more than ever before to help combat the global COVID-19 pandemic but with the convenience that comes with not having a commute</w:t>
            </w:r>
            <w:r w:rsidR="00E0159A">
              <w:rPr>
                <w:rFonts w:cs="Arial"/>
                <w:sz w:val="22"/>
                <w:szCs w:val="22"/>
                <w:lang w:val="en" w:eastAsia="en-GB"/>
              </w:rPr>
              <w:t>,</w:t>
            </w:r>
            <w:r w:rsidRPr="005A51DA">
              <w:rPr>
                <w:rFonts w:cs="Arial"/>
                <w:sz w:val="22"/>
                <w:szCs w:val="22"/>
                <w:lang w:val="en" w:eastAsia="en-GB"/>
              </w:rPr>
              <w:t xml:space="preserve"> there are also </w:t>
            </w:r>
            <w:r w:rsidR="00E0159A">
              <w:rPr>
                <w:rFonts w:cs="Arial"/>
                <w:sz w:val="22"/>
                <w:szCs w:val="22"/>
                <w:lang w:val="en" w:eastAsia="en-GB"/>
              </w:rPr>
              <w:t xml:space="preserve">potential </w:t>
            </w:r>
            <w:r w:rsidRPr="005A51DA">
              <w:rPr>
                <w:rFonts w:cs="Arial"/>
                <w:sz w:val="22"/>
                <w:szCs w:val="22"/>
                <w:lang w:val="en" w:eastAsia="en-GB"/>
              </w:rPr>
              <w:t xml:space="preserve">challenges to home-working such as feelings of isolation, mental health problems and not feeling connected with colleagues or classmates. </w:t>
            </w:r>
            <w:r w:rsidR="005B65CB" w:rsidRPr="005A51DA">
              <w:rPr>
                <w:rFonts w:cs="Arial"/>
                <w:sz w:val="22"/>
                <w:szCs w:val="22"/>
                <w:lang w:val="en" w:eastAsia="en-GB"/>
              </w:rPr>
              <w:t xml:space="preserve"> </w:t>
            </w:r>
            <w:r w:rsidRPr="005A51DA">
              <w:rPr>
                <w:rFonts w:cs="Arial"/>
                <w:sz w:val="22"/>
                <w:szCs w:val="22"/>
                <w:lang w:val="en" w:eastAsia="en-GB"/>
              </w:rPr>
              <w:t>Here are some ways to help combat some of the negatives you may experience:</w:t>
            </w:r>
          </w:p>
          <w:p w14:paraId="123201F7" w14:textId="24A70165" w:rsidR="00773209" w:rsidRPr="005A51DA" w:rsidRDefault="00E0159A" w:rsidP="0005795B">
            <w:pPr>
              <w:rPr>
                <w:rFonts w:cs="Arial"/>
                <w:b/>
                <w:bCs/>
                <w:sz w:val="22"/>
                <w:szCs w:val="22"/>
                <w:lang w:val="en" w:eastAsia="en-GB"/>
              </w:rPr>
            </w:pPr>
            <w:r w:rsidRPr="005A51DA">
              <w:rPr>
                <w:rFonts w:cs="Arial"/>
                <w:noProof/>
                <w:sz w:val="22"/>
                <w:szCs w:val="22"/>
                <w:lang w:val="en" w:eastAsia="en-GB"/>
              </w:rPr>
              <w:drawing>
                <wp:anchor distT="0" distB="0" distL="114300" distR="114300" simplePos="0" relativeHeight="251626496" behindDoc="0" locked="0" layoutInCell="1" allowOverlap="1" wp14:anchorId="3E5B701C" wp14:editId="347F433C">
                  <wp:simplePos x="0" y="0"/>
                  <wp:positionH relativeFrom="column">
                    <wp:posOffset>19001</wp:posOffset>
                  </wp:positionH>
                  <wp:positionV relativeFrom="paragraph">
                    <wp:posOffset>119673</wp:posOffset>
                  </wp:positionV>
                  <wp:extent cx="566420" cy="549275"/>
                  <wp:effectExtent l="0" t="0" r="5080" b="3175"/>
                  <wp:wrapSquare wrapText="bothSides"/>
                  <wp:docPr id="1" name="Picture 1" descr="Diagram, shape,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nshine.jfif"/>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566420" cy="549275"/>
                          </a:xfrm>
                          <a:prstGeom prst="rect">
                            <a:avLst/>
                          </a:prstGeom>
                        </pic:spPr>
                      </pic:pic>
                    </a:graphicData>
                  </a:graphic>
                  <wp14:sizeRelH relativeFrom="page">
                    <wp14:pctWidth>0</wp14:pctWidth>
                  </wp14:sizeRelH>
                  <wp14:sizeRelV relativeFrom="page">
                    <wp14:pctHeight>0</wp14:pctHeight>
                  </wp14:sizeRelV>
                </wp:anchor>
              </w:drawing>
            </w:r>
            <w:r w:rsidR="0005795B" w:rsidRPr="005A51DA">
              <w:rPr>
                <w:rFonts w:cs="Arial"/>
                <w:b/>
                <w:bCs/>
                <w:sz w:val="22"/>
                <w:szCs w:val="22"/>
                <w:lang w:val="en" w:eastAsia="en-GB"/>
              </w:rPr>
              <w:t>GET SET UP</w:t>
            </w:r>
          </w:p>
          <w:p w14:paraId="284B2AFA" w14:textId="494F0276" w:rsidR="00E0159A" w:rsidRDefault="0005795B" w:rsidP="005B65CB">
            <w:pPr>
              <w:rPr>
                <w:rFonts w:cs="Arial"/>
                <w:sz w:val="22"/>
                <w:szCs w:val="22"/>
                <w:lang w:val="en" w:eastAsia="en-GB"/>
              </w:rPr>
            </w:pPr>
            <w:r w:rsidRPr="005A51DA">
              <w:rPr>
                <w:rFonts w:cs="Arial"/>
                <w:b/>
                <w:bCs/>
                <w:sz w:val="22"/>
                <w:szCs w:val="22"/>
                <w:lang w:val="en" w:eastAsia="en-GB"/>
              </w:rPr>
              <w:t xml:space="preserve">Waking up </w:t>
            </w:r>
            <w:r w:rsidR="005B65CB" w:rsidRPr="005A51DA">
              <w:rPr>
                <w:rFonts w:cs="Arial"/>
                <w:sz w:val="22"/>
                <w:szCs w:val="22"/>
                <w:lang w:val="en" w:eastAsia="en-GB"/>
              </w:rPr>
              <w:t>–</w:t>
            </w:r>
            <w:r w:rsidRPr="005A51DA">
              <w:rPr>
                <w:rFonts w:cs="Arial"/>
                <w:sz w:val="22"/>
                <w:szCs w:val="22"/>
                <w:lang w:val="en" w:eastAsia="en-GB"/>
              </w:rPr>
              <w:t xml:space="preserve"> </w:t>
            </w:r>
            <w:r w:rsidR="005B65CB" w:rsidRPr="005A51DA">
              <w:rPr>
                <w:rFonts w:cs="Arial"/>
                <w:sz w:val="22"/>
                <w:szCs w:val="22"/>
                <w:lang w:val="en" w:eastAsia="en-GB"/>
              </w:rPr>
              <w:t>although you may have some extra time in bed without a commute</w:t>
            </w:r>
            <w:r w:rsidR="00E0159A">
              <w:rPr>
                <w:rFonts w:cs="Arial"/>
                <w:sz w:val="22"/>
                <w:szCs w:val="22"/>
                <w:lang w:val="en" w:eastAsia="en-GB"/>
              </w:rPr>
              <w:t>,</w:t>
            </w:r>
            <w:r w:rsidR="005B65CB" w:rsidRPr="005A51DA">
              <w:rPr>
                <w:rFonts w:cs="Arial"/>
                <w:sz w:val="22"/>
                <w:szCs w:val="22"/>
                <w:lang w:val="en" w:eastAsia="en-GB"/>
              </w:rPr>
              <w:t xml:space="preserve"> aim to set you alarm for the same time every day.  </w:t>
            </w:r>
          </w:p>
          <w:p w14:paraId="69508300" w14:textId="1C5211AD" w:rsidR="005B65CB" w:rsidRPr="005A51DA" w:rsidRDefault="005B65CB" w:rsidP="005B65CB">
            <w:pPr>
              <w:rPr>
                <w:rFonts w:cs="Arial"/>
                <w:b/>
                <w:bCs/>
                <w:sz w:val="22"/>
                <w:szCs w:val="22"/>
                <w:lang w:val="en" w:eastAsia="en-GB"/>
              </w:rPr>
            </w:pPr>
            <w:r w:rsidRPr="005A51DA">
              <w:rPr>
                <w:rFonts w:cs="Arial"/>
                <w:b/>
                <w:bCs/>
                <w:sz w:val="22"/>
                <w:szCs w:val="22"/>
                <w:lang w:val="en" w:eastAsia="en-GB"/>
              </w:rPr>
              <w:t xml:space="preserve">Get dressed </w:t>
            </w:r>
            <w:r w:rsidRPr="005A51DA">
              <w:rPr>
                <w:rFonts w:cs="Arial"/>
                <w:sz w:val="22"/>
                <w:szCs w:val="22"/>
                <w:lang w:val="en" w:eastAsia="en-GB"/>
              </w:rPr>
              <w:t xml:space="preserve">– keeping your behaviours the same as if you were going into work or the classroom </w:t>
            </w:r>
            <w:r w:rsidR="00E0159A">
              <w:rPr>
                <w:rFonts w:cs="Arial"/>
                <w:sz w:val="22"/>
                <w:szCs w:val="22"/>
                <w:lang w:val="en" w:eastAsia="en-GB"/>
              </w:rPr>
              <w:t>(</w:t>
            </w:r>
            <w:r w:rsidRPr="005A51DA">
              <w:rPr>
                <w:rFonts w:cs="Arial"/>
                <w:sz w:val="22"/>
                <w:szCs w:val="22"/>
                <w:lang w:val="en" w:eastAsia="en-GB"/>
              </w:rPr>
              <w:t>such as getting up, washed and dressed</w:t>
            </w:r>
            <w:r w:rsidR="00E0159A">
              <w:rPr>
                <w:rFonts w:cs="Arial"/>
                <w:sz w:val="22"/>
                <w:szCs w:val="22"/>
                <w:lang w:val="en" w:eastAsia="en-GB"/>
              </w:rPr>
              <w:t>)</w:t>
            </w:r>
            <w:r w:rsidRPr="005A51DA">
              <w:rPr>
                <w:rFonts w:cs="Arial"/>
                <w:sz w:val="22"/>
                <w:szCs w:val="22"/>
                <w:lang w:val="en" w:eastAsia="en-GB"/>
              </w:rPr>
              <w:t xml:space="preserve"> will help you </w:t>
            </w:r>
            <w:r w:rsidR="00E0159A">
              <w:rPr>
                <w:rFonts w:cs="Arial"/>
                <w:sz w:val="22"/>
                <w:szCs w:val="22"/>
                <w:lang w:val="en" w:eastAsia="en-GB"/>
              </w:rPr>
              <w:t xml:space="preserve">to </w:t>
            </w:r>
            <w:r w:rsidRPr="005A51DA">
              <w:rPr>
                <w:rFonts w:cs="Arial"/>
                <w:sz w:val="22"/>
                <w:szCs w:val="22"/>
                <w:lang w:val="en" w:eastAsia="en-GB"/>
              </w:rPr>
              <w:t>get into the work mindset</w:t>
            </w:r>
            <w:r w:rsidRPr="005A51DA">
              <w:rPr>
                <w:rFonts w:cs="Arial"/>
                <w:b/>
                <w:bCs/>
                <w:sz w:val="22"/>
                <w:szCs w:val="22"/>
                <w:lang w:val="en" w:eastAsia="en-GB"/>
              </w:rPr>
              <w:t>. Set up your workspace</w:t>
            </w:r>
            <w:r w:rsidRPr="005A51DA">
              <w:rPr>
                <w:rFonts w:cs="Arial"/>
                <w:sz w:val="22"/>
                <w:szCs w:val="22"/>
                <w:lang w:val="en" w:eastAsia="en-GB"/>
              </w:rPr>
              <w:t xml:space="preserve"> – try to set aside a workspace that is separate from your sleeping area which will help you switch off at the end of each day. This routine will help stabilise your internal clock and improve your sleep overall making you feel less tired, more refreshed and you’ll find it easier to concentrate through the day too. </w:t>
            </w:r>
          </w:p>
          <w:p w14:paraId="22643D11" w14:textId="137CD8F1" w:rsidR="005B65CB" w:rsidRPr="005A51DA" w:rsidRDefault="00E0159A" w:rsidP="005B65CB">
            <w:pPr>
              <w:rPr>
                <w:rFonts w:cs="Arial"/>
                <w:b/>
                <w:bCs/>
                <w:sz w:val="22"/>
                <w:szCs w:val="22"/>
                <w:lang w:val="en" w:eastAsia="en-GB"/>
              </w:rPr>
            </w:pPr>
            <w:r w:rsidRPr="005A51DA">
              <w:rPr>
                <w:rFonts w:cs="Arial"/>
                <w:b/>
                <w:bCs/>
                <w:noProof/>
                <w:sz w:val="22"/>
                <w:szCs w:val="22"/>
                <w:lang w:val="en"/>
              </w:rPr>
              <w:drawing>
                <wp:anchor distT="0" distB="0" distL="114300" distR="114300" simplePos="0" relativeHeight="251628544" behindDoc="0" locked="0" layoutInCell="1" allowOverlap="1" wp14:anchorId="65782605" wp14:editId="59B2302F">
                  <wp:simplePos x="0" y="0"/>
                  <wp:positionH relativeFrom="column">
                    <wp:posOffset>-7034</wp:posOffset>
                  </wp:positionH>
                  <wp:positionV relativeFrom="paragraph">
                    <wp:posOffset>107511</wp:posOffset>
                  </wp:positionV>
                  <wp:extent cx="611505" cy="432435"/>
                  <wp:effectExtent l="0" t="0" r="0" b="5715"/>
                  <wp:wrapSquare wrapText="bothSides"/>
                  <wp:docPr id="2" name="Picture 2" descr="C:\Users\lornam\AppData\Local\Microsoft\Windows\Temporary Internet Files\Content.MSO\AE9671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m\AppData\Local\Microsoft\Windows\Temporary Internet Files\Content.MSO\AE9671CC.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 cy="432435"/>
                          </a:xfrm>
                          <a:prstGeom prst="rect">
                            <a:avLst/>
                          </a:prstGeom>
                          <a:noFill/>
                          <a:ln>
                            <a:noFill/>
                          </a:ln>
                        </pic:spPr>
                      </pic:pic>
                    </a:graphicData>
                  </a:graphic>
                  <wp14:sizeRelH relativeFrom="page">
                    <wp14:pctWidth>0</wp14:pctWidth>
                  </wp14:sizeRelH>
                  <wp14:sizeRelV relativeFrom="page">
                    <wp14:pctHeight>0</wp14:pctHeight>
                  </wp14:sizeRelV>
                </wp:anchor>
              </w:drawing>
            </w:r>
            <w:r w:rsidR="005B65CB" w:rsidRPr="005A51DA">
              <w:rPr>
                <w:rFonts w:cs="Arial"/>
                <w:b/>
                <w:bCs/>
                <w:sz w:val="22"/>
                <w:szCs w:val="22"/>
                <w:lang w:val="en" w:eastAsia="en-GB"/>
              </w:rPr>
              <w:t>GET MOVING</w:t>
            </w:r>
          </w:p>
          <w:p w14:paraId="0430EDE2" w14:textId="765D23A1" w:rsidR="0005795B" w:rsidRDefault="004D7CCD" w:rsidP="0005795B">
            <w:pPr>
              <w:rPr>
                <w:rFonts w:cs="Arial"/>
                <w:sz w:val="22"/>
                <w:szCs w:val="22"/>
                <w:lang w:val="en" w:eastAsia="en-GB"/>
              </w:rPr>
            </w:pPr>
            <w:r w:rsidRPr="005A51DA">
              <w:rPr>
                <w:rFonts w:cs="Arial"/>
                <w:sz w:val="22"/>
                <w:szCs w:val="22"/>
                <w:lang w:val="en" w:eastAsia="en-GB"/>
              </w:rPr>
              <w:t xml:space="preserve">Including some movement into your work/learn from home routine will help maintain your physical and mental health.  You’ll feel more awake and alert, and your concentration and sleep will improve. </w:t>
            </w:r>
            <w:r w:rsidR="00EA5EE6" w:rsidRPr="005A51DA">
              <w:rPr>
                <w:rFonts w:cs="Arial"/>
                <w:b/>
                <w:bCs/>
                <w:sz w:val="22"/>
                <w:szCs w:val="22"/>
                <w:lang w:val="en" w:eastAsia="en-GB"/>
              </w:rPr>
              <w:t xml:space="preserve">Outdoors </w:t>
            </w:r>
            <w:r w:rsidR="00EA5EE6" w:rsidRPr="005A51DA">
              <w:rPr>
                <w:rFonts w:cs="Arial"/>
                <w:sz w:val="22"/>
                <w:szCs w:val="22"/>
                <w:lang w:val="en" w:eastAsia="en-GB"/>
              </w:rPr>
              <w:t xml:space="preserve">– if you’re not self-isolating, try going for a walk or a jog down the street </w:t>
            </w:r>
            <w:r w:rsidRPr="005A51DA">
              <w:rPr>
                <w:rFonts w:cs="Arial"/>
                <w:sz w:val="22"/>
                <w:szCs w:val="22"/>
                <w:lang w:val="en" w:eastAsia="en-GB"/>
              </w:rPr>
              <w:t xml:space="preserve">before you start work for the day – this can help you feel like you have ‘mentally’ commuted.  </w:t>
            </w:r>
            <w:r w:rsidRPr="005A51DA">
              <w:rPr>
                <w:rFonts w:cs="Arial"/>
                <w:b/>
                <w:bCs/>
                <w:sz w:val="22"/>
                <w:szCs w:val="22"/>
                <w:lang w:val="en" w:eastAsia="en-GB"/>
              </w:rPr>
              <w:t>Indoors</w:t>
            </w:r>
            <w:r w:rsidRPr="005A51DA">
              <w:rPr>
                <w:rFonts w:cs="Arial"/>
                <w:sz w:val="22"/>
                <w:szCs w:val="22"/>
                <w:lang w:val="en" w:eastAsia="en-GB"/>
              </w:rPr>
              <w:t xml:space="preserve"> – try looking online for an activity that suits you, such as a home yoga vide or a fitness class.  Some gyms are even live streaming their classes so you can join in with others in your community. </w:t>
            </w:r>
          </w:p>
          <w:p w14:paraId="6E2CCBED" w14:textId="77777777" w:rsidR="00E0159A" w:rsidRPr="00E0159A" w:rsidRDefault="00E0159A" w:rsidP="0005795B">
            <w:pPr>
              <w:rPr>
                <w:rFonts w:cs="Arial"/>
                <w:sz w:val="22"/>
                <w:szCs w:val="22"/>
                <w:lang w:val="en" w:eastAsia="en-GB"/>
              </w:rPr>
            </w:pPr>
          </w:p>
          <w:p w14:paraId="38CABB69" w14:textId="1879C82A" w:rsidR="004D7CCD" w:rsidRPr="005A51DA" w:rsidRDefault="004D7CCD" w:rsidP="004D7CCD">
            <w:pPr>
              <w:rPr>
                <w:rFonts w:cs="Arial"/>
                <w:b/>
                <w:bCs/>
                <w:sz w:val="22"/>
                <w:szCs w:val="22"/>
                <w:lang w:val="en" w:eastAsia="en-GB"/>
              </w:rPr>
            </w:pPr>
            <w:r w:rsidRPr="005A51DA">
              <w:rPr>
                <w:rFonts w:cs="Arial"/>
                <w:noProof/>
                <w:sz w:val="22"/>
                <w:szCs w:val="22"/>
                <w:lang w:val="en" w:eastAsia="en-GB"/>
              </w:rPr>
              <w:drawing>
                <wp:anchor distT="0" distB="0" distL="114300" distR="114300" simplePos="0" relativeHeight="251677696" behindDoc="0" locked="0" layoutInCell="1" allowOverlap="1" wp14:anchorId="0BA4B74F" wp14:editId="4818B178">
                  <wp:simplePos x="0" y="0"/>
                  <wp:positionH relativeFrom="column">
                    <wp:posOffset>0</wp:posOffset>
                  </wp:positionH>
                  <wp:positionV relativeFrom="paragraph">
                    <wp:posOffset>53730</wp:posOffset>
                  </wp:positionV>
                  <wp:extent cx="541606" cy="541606"/>
                  <wp:effectExtent l="0" t="0" r="0" b="0"/>
                  <wp:wrapSquare wrapText="bothSides"/>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aching-ic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606" cy="541606"/>
                          </a:xfrm>
                          <a:prstGeom prst="rect">
                            <a:avLst/>
                          </a:prstGeom>
                        </pic:spPr>
                      </pic:pic>
                    </a:graphicData>
                  </a:graphic>
                  <wp14:sizeRelH relativeFrom="page">
                    <wp14:pctWidth>0</wp14:pctWidth>
                  </wp14:sizeRelH>
                  <wp14:sizeRelV relativeFrom="page">
                    <wp14:pctHeight>0</wp14:pctHeight>
                  </wp14:sizeRelV>
                </wp:anchor>
              </w:drawing>
            </w:r>
            <w:r w:rsidRPr="005A51DA">
              <w:rPr>
                <w:rFonts w:cs="Arial"/>
                <w:b/>
                <w:bCs/>
                <w:sz w:val="22"/>
                <w:szCs w:val="22"/>
                <w:lang w:val="en" w:eastAsia="en-GB"/>
              </w:rPr>
              <w:t xml:space="preserve"> GET CONNECTED</w:t>
            </w:r>
          </w:p>
          <w:p w14:paraId="181FA420" w14:textId="1BE2258E" w:rsidR="0005795B" w:rsidRPr="005A51DA" w:rsidRDefault="00AC4EBC" w:rsidP="0005795B">
            <w:pPr>
              <w:rPr>
                <w:rFonts w:cs="Arial"/>
                <w:sz w:val="22"/>
                <w:szCs w:val="22"/>
                <w:lang w:val="en" w:eastAsia="en-GB"/>
              </w:rPr>
            </w:pPr>
            <w:r w:rsidRPr="005A51DA">
              <w:rPr>
                <w:rFonts w:cs="Arial"/>
                <w:b/>
                <w:bCs/>
                <w:sz w:val="22"/>
                <w:szCs w:val="22"/>
                <w:lang w:val="en" w:eastAsia="en-GB"/>
              </w:rPr>
              <w:t xml:space="preserve">Adapt your working style </w:t>
            </w:r>
            <w:r w:rsidRPr="005A51DA">
              <w:rPr>
                <w:rFonts w:cs="Arial"/>
                <w:sz w:val="22"/>
                <w:szCs w:val="22"/>
                <w:lang w:val="en" w:eastAsia="en-GB"/>
              </w:rPr>
              <w:t xml:space="preserve">– make sure you’re keeping open communication as often and frequently as possible with others.  Try video calling instead of email or do a quick check-in with team members or classmates.  </w:t>
            </w:r>
            <w:r w:rsidRPr="005A51DA">
              <w:rPr>
                <w:rFonts w:cs="Arial"/>
                <w:b/>
                <w:bCs/>
                <w:sz w:val="22"/>
                <w:szCs w:val="22"/>
                <w:lang w:val="en" w:eastAsia="en-GB"/>
              </w:rPr>
              <w:t xml:space="preserve">Virtual social sessions </w:t>
            </w:r>
            <w:r w:rsidRPr="005A51DA">
              <w:rPr>
                <w:rFonts w:cs="Arial"/>
                <w:sz w:val="22"/>
                <w:szCs w:val="22"/>
                <w:lang w:val="en" w:eastAsia="en-GB"/>
              </w:rPr>
              <w:t xml:space="preserve">– try turning your morning or afternoon break into a virtual coffee break and catch up with others, share photo updates of your interests or hobbies or do a daily quick online. </w:t>
            </w:r>
          </w:p>
          <w:p w14:paraId="079F6C14" w14:textId="076F826B" w:rsidR="00AC4EBC" w:rsidRPr="005A51DA" w:rsidRDefault="00AC4EBC" w:rsidP="0005795B">
            <w:pPr>
              <w:rPr>
                <w:rFonts w:cs="Arial"/>
                <w:b/>
                <w:bCs/>
                <w:sz w:val="22"/>
                <w:szCs w:val="22"/>
                <w:lang w:val="en" w:eastAsia="en-GB"/>
              </w:rPr>
            </w:pPr>
            <w:r w:rsidRPr="005A51DA">
              <w:rPr>
                <w:rFonts w:cs="Arial"/>
                <w:noProof/>
                <w:sz w:val="22"/>
                <w:szCs w:val="22"/>
                <w:lang w:val="en" w:eastAsia="en-GB"/>
              </w:rPr>
              <w:drawing>
                <wp:anchor distT="0" distB="0" distL="114300" distR="114300" simplePos="0" relativeHeight="251681792" behindDoc="0" locked="0" layoutInCell="1" allowOverlap="1" wp14:anchorId="74A78229" wp14:editId="108DCDC0">
                  <wp:simplePos x="0" y="0"/>
                  <wp:positionH relativeFrom="column">
                    <wp:posOffset>0</wp:posOffset>
                  </wp:positionH>
                  <wp:positionV relativeFrom="paragraph">
                    <wp:posOffset>131640</wp:posOffset>
                  </wp:positionV>
                  <wp:extent cx="541020" cy="541020"/>
                  <wp:effectExtent l="0" t="0" r="0" b="0"/>
                  <wp:wrapSquare wrapText="bothSides"/>
                  <wp:docPr id="23" name="Picture 23" descr="A picture containing text,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rent-clipart-parent-support-11-300x30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1020" cy="541020"/>
                          </a:xfrm>
                          <a:prstGeom prst="rect">
                            <a:avLst/>
                          </a:prstGeom>
                        </pic:spPr>
                      </pic:pic>
                    </a:graphicData>
                  </a:graphic>
                  <wp14:sizeRelH relativeFrom="page">
                    <wp14:pctWidth>0</wp14:pctWidth>
                  </wp14:sizeRelH>
                  <wp14:sizeRelV relativeFrom="page">
                    <wp14:pctHeight>0</wp14:pctHeight>
                  </wp14:sizeRelV>
                </wp:anchor>
              </w:drawing>
            </w:r>
          </w:p>
          <w:p w14:paraId="22C5DDFE" w14:textId="77777777" w:rsidR="00AC4EBC" w:rsidRPr="005A51DA" w:rsidRDefault="00AC4EBC" w:rsidP="0005795B">
            <w:pPr>
              <w:rPr>
                <w:rFonts w:cs="Arial"/>
                <w:b/>
                <w:bCs/>
                <w:sz w:val="22"/>
                <w:szCs w:val="22"/>
                <w:lang w:val="en" w:eastAsia="en-GB"/>
              </w:rPr>
            </w:pPr>
            <w:r w:rsidRPr="005A51DA">
              <w:rPr>
                <w:rFonts w:cs="Arial"/>
                <w:b/>
                <w:bCs/>
                <w:sz w:val="22"/>
                <w:szCs w:val="22"/>
                <w:lang w:val="en" w:eastAsia="en-GB"/>
              </w:rPr>
              <w:t>GET SUPPORT</w:t>
            </w:r>
          </w:p>
          <w:p w14:paraId="0467CDDF" w14:textId="32FA2727" w:rsidR="00E0159A" w:rsidRDefault="00AC4EBC" w:rsidP="0005795B">
            <w:pPr>
              <w:rPr>
                <w:rFonts w:cs="Arial"/>
                <w:noProof/>
                <w:sz w:val="22"/>
                <w:szCs w:val="22"/>
                <w:lang w:val="en" w:eastAsia="en-GB"/>
              </w:rPr>
            </w:pPr>
            <w:r w:rsidRPr="005A51DA">
              <w:rPr>
                <w:rFonts w:cs="Arial"/>
                <w:noProof/>
                <w:sz w:val="22"/>
                <w:szCs w:val="22"/>
                <w:lang w:val="en" w:eastAsia="en-GB"/>
              </w:rPr>
              <w:t xml:space="preserve">Look after yourself and </w:t>
            </w:r>
            <w:r w:rsidR="005A51DA" w:rsidRPr="005A51DA">
              <w:rPr>
                <w:rFonts w:cs="Arial"/>
                <w:noProof/>
                <w:sz w:val="22"/>
                <w:szCs w:val="22"/>
                <w:lang w:val="en" w:eastAsia="en-GB"/>
              </w:rPr>
              <w:t xml:space="preserve">set aside time to prioritise self-care – all of the above tips will help as well setting time aside for fun, learning new skills, sharing how you’re feeling, avoid over-working and overdoing it on sugar, caffeine or alcohol. For more information about mental health and coronavirus </w:t>
            </w:r>
            <w:hyperlink r:id="rId15" w:history="1">
              <w:r w:rsidR="00E0159A" w:rsidRPr="004B35DE">
                <w:rPr>
                  <w:rStyle w:val="Hyperlink"/>
                  <w:rFonts w:cs="Arial"/>
                  <w:b/>
                  <w:bCs/>
                  <w:noProof/>
                  <w:sz w:val="22"/>
                  <w:szCs w:val="22"/>
                  <w:lang w:val="en" w:eastAsia="en-GB"/>
                </w:rPr>
                <w:t>CLICK</w:t>
              </w:r>
              <w:r w:rsidR="00E0159A" w:rsidRPr="004B35DE">
                <w:rPr>
                  <w:rStyle w:val="Hyperlink"/>
                  <w:rFonts w:cs="Arial"/>
                  <w:b/>
                  <w:bCs/>
                  <w:noProof/>
                  <w:sz w:val="22"/>
                  <w:szCs w:val="22"/>
                  <w:lang w:val="en" w:eastAsia="en-GB"/>
                </w:rPr>
                <w:t xml:space="preserve"> </w:t>
              </w:r>
              <w:r w:rsidR="00E0159A" w:rsidRPr="004B35DE">
                <w:rPr>
                  <w:rStyle w:val="Hyperlink"/>
                  <w:rFonts w:cs="Arial"/>
                  <w:b/>
                  <w:bCs/>
                  <w:noProof/>
                  <w:sz w:val="22"/>
                  <w:szCs w:val="22"/>
                  <w:lang w:val="en" w:eastAsia="en-GB"/>
                </w:rPr>
                <w:t>HERE</w:t>
              </w:r>
              <w:r w:rsidR="005A51DA" w:rsidRPr="004B35DE">
                <w:rPr>
                  <w:rStyle w:val="Hyperlink"/>
                  <w:rFonts w:cs="Arial"/>
                  <w:b/>
                  <w:bCs/>
                  <w:noProof/>
                  <w:sz w:val="22"/>
                  <w:szCs w:val="22"/>
                  <w:lang w:val="en" w:eastAsia="en-GB"/>
                </w:rPr>
                <w:t>:</w:t>
              </w:r>
            </w:hyperlink>
            <w:r w:rsidR="005A51DA" w:rsidRPr="004B35DE">
              <w:rPr>
                <w:rFonts w:cs="Arial"/>
                <w:b/>
                <w:bCs/>
                <w:noProof/>
                <w:color w:val="4F81BD" w:themeColor="accent1"/>
                <w:sz w:val="22"/>
                <w:szCs w:val="22"/>
                <w:lang w:val="en" w:eastAsia="en-GB"/>
              </w:rPr>
              <w:t xml:space="preserve"> </w:t>
            </w:r>
            <w:r w:rsidR="005A51DA" w:rsidRPr="005A51DA">
              <w:rPr>
                <w:rFonts w:cs="Arial"/>
                <w:noProof/>
                <w:sz w:val="22"/>
                <w:szCs w:val="22"/>
                <w:lang w:val="en" w:eastAsia="en-GB"/>
              </w:rPr>
              <w:t>and</w:t>
            </w:r>
            <w:r w:rsidR="00E0159A">
              <w:rPr>
                <w:rFonts w:cs="Arial"/>
                <w:noProof/>
                <w:sz w:val="22"/>
                <w:szCs w:val="22"/>
                <w:lang w:val="en" w:eastAsia="en-GB"/>
              </w:rPr>
              <w:t xml:space="preserve"> </w:t>
            </w:r>
            <w:hyperlink r:id="rId16" w:history="1">
              <w:r w:rsidR="00E0159A" w:rsidRPr="004B35DE">
                <w:rPr>
                  <w:rStyle w:val="Hyperlink"/>
                  <w:rFonts w:cs="Arial"/>
                  <w:b/>
                  <w:bCs/>
                  <w:noProof/>
                  <w:color w:val="3C1FED"/>
                  <w:sz w:val="22"/>
                  <w:szCs w:val="22"/>
                  <w:lang w:val="en" w:eastAsia="en-GB"/>
                </w:rPr>
                <w:t>HE</w:t>
              </w:r>
              <w:r w:rsidR="00E0159A" w:rsidRPr="004B35DE">
                <w:rPr>
                  <w:rStyle w:val="Hyperlink"/>
                  <w:rFonts w:cs="Arial"/>
                  <w:b/>
                  <w:bCs/>
                  <w:noProof/>
                  <w:color w:val="3C1FED"/>
                  <w:sz w:val="22"/>
                  <w:szCs w:val="22"/>
                  <w:lang w:val="en" w:eastAsia="en-GB"/>
                </w:rPr>
                <w:t>R</w:t>
              </w:r>
              <w:r w:rsidR="00E0159A" w:rsidRPr="004B35DE">
                <w:rPr>
                  <w:rStyle w:val="Hyperlink"/>
                  <w:rFonts w:cs="Arial"/>
                  <w:b/>
                  <w:bCs/>
                  <w:noProof/>
                  <w:color w:val="3C1FED"/>
                  <w:sz w:val="22"/>
                  <w:szCs w:val="22"/>
                  <w:lang w:val="en" w:eastAsia="en-GB"/>
                </w:rPr>
                <w:t>E</w:t>
              </w:r>
            </w:hyperlink>
          </w:p>
          <w:p w14:paraId="63BF71D6" w14:textId="47683937" w:rsidR="005A51DA" w:rsidRPr="005A51DA" w:rsidRDefault="005A51DA" w:rsidP="0005795B">
            <w:pPr>
              <w:rPr>
                <w:rFonts w:cs="Arial"/>
                <w:noProof/>
                <w:sz w:val="22"/>
                <w:szCs w:val="22"/>
                <w:lang w:val="en" w:eastAsia="en-GB"/>
              </w:rPr>
            </w:pPr>
            <w:r w:rsidRPr="005A51DA">
              <w:rPr>
                <w:rFonts w:cs="Arial"/>
                <w:noProof/>
                <w:sz w:val="22"/>
                <w:szCs w:val="22"/>
                <w:lang w:val="en" w:eastAsia="en-GB"/>
              </w:rPr>
              <w:t xml:space="preserve">   </w:t>
            </w:r>
          </w:p>
          <w:p w14:paraId="488496E2" w14:textId="6D0AE49D" w:rsidR="005A51DA" w:rsidRPr="005A51DA" w:rsidRDefault="005A51DA" w:rsidP="005A51DA">
            <w:pPr>
              <w:autoSpaceDE w:val="0"/>
              <w:autoSpaceDN w:val="0"/>
              <w:adjustRightInd w:val="0"/>
              <w:rPr>
                <w:rFonts w:eastAsiaTheme="minorHAnsi" w:cs="Arial"/>
                <w:color w:val="000000"/>
                <w:sz w:val="22"/>
                <w:szCs w:val="22"/>
                <w:lang w:bidi="ar-SA"/>
              </w:rPr>
            </w:pPr>
            <w:r w:rsidRPr="005A51DA">
              <w:rPr>
                <w:rFonts w:eastAsiaTheme="minorHAnsi" w:cs="Arial"/>
                <w:color w:val="000000"/>
                <w:sz w:val="22"/>
                <w:szCs w:val="22"/>
                <w:lang w:bidi="ar-SA"/>
              </w:rPr>
              <w:t xml:space="preserve">Mental health helpline </w:t>
            </w:r>
            <w:r w:rsidRPr="005A51DA">
              <w:rPr>
                <w:rFonts w:eastAsiaTheme="minorHAnsi" w:cs="Arial"/>
                <w:b/>
                <w:bCs/>
                <w:color w:val="000000"/>
                <w:sz w:val="22"/>
                <w:szCs w:val="22"/>
                <w:lang w:bidi="ar-SA"/>
              </w:rPr>
              <w:t xml:space="preserve">Samaritans </w:t>
            </w:r>
            <w:r w:rsidRPr="005A51DA">
              <w:rPr>
                <w:rFonts w:eastAsiaTheme="minorHAnsi" w:cs="Arial"/>
                <w:color w:val="000000"/>
                <w:sz w:val="22"/>
                <w:szCs w:val="22"/>
                <w:lang w:bidi="ar-SA"/>
              </w:rPr>
              <w:t xml:space="preserve">offers free, confidential support 24 hours a day on 116 123. </w:t>
            </w:r>
          </w:p>
          <w:p w14:paraId="0D5B9ED2" w14:textId="35C78F1F" w:rsidR="005A51DA" w:rsidRPr="005A51DA" w:rsidRDefault="005A51DA" w:rsidP="005A51DA">
            <w:pPr>
              <w:rPr>
                <w:rFonts w:cs="Arial"/>
                <w:sz w:val="22"/>
                <w:szCs w:val="22"/>
                <w:lang w:val="en" w:eastAsia="en-GB"/>
              </w:rPr>
            </w:pPr>
            <w:r w:rsidRPr="005A51DA">
              <w:rPr>
                <w:rFonts w:eastAsiaTheme="minorHAnsi" w:cs="Arial"/>
                <w:color w:val="000000"/>
                <w:sz w:val="22"/>
                <w:szCs w:val="22"/>
                <w:lang w:bidi="ar-SA"/>
              </w:rPr>
              <w:t>Find a list of national mental health services and helplines</w:t>
            </w:r>
            <w:r w:rsidRPr="004B35DE">
              <w:rPr>
                <w:rFonts w:eastAsiaTheme="minorHAnsi" w:cs="Arial"/>
                <w:b/>
                <w:bCs/>
                <w:color w:val="4F81BD" w:themeColor="accent1"/>
                <w:sz w:val="22"/>
                <w:szCs w:val="22"/>
                <w:lang w:bidi="ar-SA"/>
              </w:rPr>
              <w:t xml:space="preserve"> </w:t>
            </w:r>
            <w:hyperlink r:id="rId17" w:history="1">
              <w:r w:rsidR="00E0159A" w:rsidRPr="004B35DE">
                <w:rPr>
                  <w:rStyle w:val="Hyperlink"/>
                  <w:rFonts w:eastAsiaTheme="minorHAnsi" w:cs="Arial"/>
                  <w:b/>
                  <w:bCs/>
                  <w:color w:val="3C1FED"/>
                  <w:sz w:val="22"/>
                  <w:szCs w:val="22"/>
                  <w:lang w:bidi="ar-SA"/>
                </w:rPr>
                <w:t>H</w:t>
              </w:r>
              <w:r w:rsidR="00E0159A" w:rsidRPr="004B35DE">
                <w:rPr>
                  <w:rStyle w:val="Hyperlink"/>
                  <w:rFonts w:eastAsiaTheme="minorHAnsi" w:cs="Arial"/>
                  <w:b/>
                  <w:bCs/>
                  <w:color w:val="3C1FED"/>
                  <w:sz w:val="22"/>
                  <w:szCs w:val="22"/>
                  <w:lang w:bidi="ar-SA"/>
                </w:rPr>
                <w:t>E</w:t>
              </w:r>
              <w:r w:rsidR="00E0159A" w:rsidRPr="004B35DE">
                <w:rPr>
                  <w:rStyle w:val="Hyperlink"/>
                  <w:rFonts w:eastAsiaTheme="minorHAnsi" w:cs="Arial"/>
                  <w:b/>
                  <w:bCs/>
                  <w:color w:val="3C1FED"/>
                  <w:sz w:val="22"/>
                  <w:szCs w:val="22"/>
                  <w:lang w:bidi="ar-SA"/>
                </w:rPr>
                <w:t>R</w:t>
              </w:r>
              <w:r w:rsidR="00E0159A" w:rsidRPr="004B35DE">
                <w:rPr>
                  <w:rStyle w:val="Hyperlink"/>
                  <w:rFonts w:eastAsiaTheme="minorHAnsi" w:cs="Arial"/>
                  <w:b/>
                  <w:bCs/>
                  <w:color w:val="3C1FED"/>
                  <w:sz w:val="22"/>
                  <w:szCs w:val="22"/>
                  <w:lang w:bidi="ar-SA"/>
                </w:rPr>
                <w:t>E</w:t>
              </w:r>
            </w:hyperlink>
          </w:p>
        </w:tc>
      </w:tr>
      <w:tr w:rsidR="001F777C" w:rsidRPr="00D62758" w14:paraId="15A69570" w14:textId="77777777" w:rsidTr="00A3108D">
        <w:trPr>
          <w:trHeight w:val="354"/>
        </w:trPr>
        <w:tc>
          <w:tcPr>
            <w:tcW w:w="10768" w:type="dxa"/>
            <w:gridSpan w:val="9"/>
            <w:shd w:val="clear" w:color="auto" w:fill="D9D9D9" w:themeFill="background1" w:themeFillShade="D9"/>
          </w:tcPr>
          <w:p w14:paraId="0EB37545" w14:textId="154D06A9" w:rsidR="001F777C" w:rsidRPr="00D62758" w:rsidRDefault="001F777C" w:rsidP="003F3767">
            <w:pPr>
              <w:rPr>
                <w:rFonts w:cs="Arial"/>
                <w:b/>
                <w:sz w:val="22"/>
                <w:szCs w:val="22"/>
              </w:rPr>
            </w:pPr>
            <w:r>
              <w:rPr>
                <w:rFonts w:cs="Arial"/>
                <w:b/>
                <w:sz w:val="22"/>
                <w:szCs w:val="22"/>
              </w:rPr>
              <w:t xml:space="preserve">You can choose to do any or </w:t>
            </w:r>
            <w:r w:rsidR="005378EE">
              <w:rPr>
                <w:rFonts w:cs="Arial"/>
                <w:b/>
                <w:sz w:val="22"/>
                <w:szCs w:val="22"/>
              </w:rPr>
              <w:t>all</w:t>
            </w:r>
            <w:r>
              <w:rPr>
                <w:rFonts w:cs="Arial"/>
                <w:b/>
                <w:sz w:val="22"/>
                <w:szCs w:val="22"/>
              </w:rPr>
              <w:t xml:space="preserve"> the suggested activities below and your tutor will support you with any help you may need:</w:t>
            </w:r>
          </w:p>
        </w:tc>
      </w:tr>
      <w:tr w:rsidR="001F777C" w:rsidRPr="00D62758" w14:paraId="7AA15593" w14:textId="77777777" w:rsidTr="00A3108D">
        <w:tc>
          <w:tcPr>
            <w:tcW w:w="10768" w:type="dxa"/>
            <w:gridSpan w:val="9"/>
            <w:shd w:val="clear" w:color="auto" w:fill="auto"/>
          </w:tcPr>
          <w:p w14:paraId="3C4B9905" w14:textId="77777777" w:rsidR="004B35DE" w:rsidRDefault="001F777C" w:rsidP="003F3767">
            <w:pPr>
              <w:rPr>
                <w:rFonts w:cs="Arial"/>
                <w:bCs/>
                <w:sz w:val="22"/>
                <w:szCs w:val="22"/>
              </w:rPr>
            </w:pPr>
            <w:r w:rsidRPr="00D62758">
              <w:rPr>
                <w:rFonts w:cs="Arial"/>
                <w:b/>
                <w:sz w:val="22"/>
                <w:szCs w:val="22"/>
              </w:rPr>
              <w:t>Question:</w:t>
            </w:r>
            <w:r w:rsidR="002736E4">
              <w:rPr>
                <w:rFonts w:cs="Arial"/>
                <w:b/>
                <w:sz w:val="22"/>
                <w:szCs w:val="22"/>
              </w:rPr>
              <w:t xml:space="preserve"> </w:t>
            </w:r>
            <w:r w:rsidR="004B35DE">
              <w:rPr>
                <w:rFonts w:cs="Arial"/>
                <w:bCs/>
                <w:sz w:val="22"/>
                <w:szCs w:val="22"/>
              </w:rPr>
              <w:t>W</w:t>
            </w:r>
            <w:r w:rsidR="005A51DA">
              <w:rPr>
                <w:rFonts w:cs="Arial"/>
                <w:bCs/>
                <w:sz w:val="22"/>
                <w:szCs w:val="22"/>
              </w:rPr>
              <w:t>hat can you do personally to improve your working/learning from home experience?</w:t>
            </w:r>
          </w:p>
          <w:p w14:paraId="32BF9419" w14:textId="3B3A1721" w:rsidR="001F777C" w:rsidRPr="00D62758" w:rsidRDefault="007A1FD3" w:rsidP="003F3767">
            <w:pPr>
              <w:rPr>
                <w:rFonts w:cs="Arial"/>
                <w:sz w:val="22"/>
                <w:szCs w:val="22"/>
              </w:rPr>
            </w:pPr>
            <w:sdt>
              <w:sdtPr>
                <w:rPr>
                  <w:rFonts w:cs="Arial"/>
                  <w:sz w:val="22"/>
                  <w:szCs w:val="22"/>
                </w:rPr>
                <w:id w:val="1431465574"/>
                <w:placeholder>
                  <w:docPart w:val="D26CEF26B3A14AC39EA79CF96DA9513B"/>
                </w:placeholder>
                <w:showingPlcHdr/>
              </w:sdtPr>
              <w:sdtEndPr/>
              <w:sdtContent>
                <w:r w:rsidR="001F777C" w:rsidRPr="00C84F7C">
                  <w:rPr>
                    <w:rStyle w:val="PlaceholderText"/>
                  </w:rPr>
                  <w:t>Click here to enter text.</w:t>
                </w:r>
              </w:sdtContent>
            </w:sdt>
          </w:p>
        </w:tc>
      </w:tr>
      <w:tr w:rsidR="001F777C" w:rsidRPr="00D62758" w14:paraId="794034E2" w14:textId="77777777" w:rsidTr="00A3108D">
        <w:tc>
          <w:tcPr>
            <w:tcW w:w="10768" w:type="dxa"/>
            <w:gridSpan w:val="9"/>
            <w:shd w:val="clear" w:color="auto" w:fill="auto"/>
          </w:tcPr>
          <w:p w14:paraId="0663FD0E" w14:textId="77777777" w:rsidR="004B35DE" w:rsidRDefault="005A51DA" w:rsidP="003F3767">
            <w:pPr>
              <w:rPr>
                <w:rFonts w:cs="Arial"/>
                <w:bCs/>
                <w:sz w:val="22"/>
                <w:szCs w:val="22"/>
              </w:rPr>
            </w:pPr>
            <w:r>
              <w:rPr>
                <w:rFonts w:cs="Arial"/>
                <w:b/>
                <w:sz w:val="22"/>
                <w:szCs w:val="22"/>
              </w:rPr>
              <w:t>Research Online</w:t>
            </w:r>
            <w:r w:rsidR="004B35DE">
              <w:rPr>
                <w:rFonts w:cs="Arial"/>
                <w:b/>
                <w:sz w:val="22"/>
                <w:szCs w:val="22"/>
              </w:rPr>
              <w:t xml:space="preserve"> by Clicking </w:t>
            </w:r>
            <w:hyperlink r:id="rId18" w:history="1">
              <w:r w:rsidR="004B35DE" w:rsidRPr="004B35DE">
                <w:rPr>
                  <w:rStyle w:val="Hyperlink"/>
                  <w:rFonts w:cs="Arial"/>
                  <w:b/>
                  <w:sz w:val="22"/>
                  <w:szCs w:val="22"/>
                </w:rPr>
                <w:t>HE</w:t>
              </w:r>
              <w:r w:rsidR="004B35DE" w:rsidRPr="004B35DE">
                <w:rPr>
                  <w:rStyle w:val="Hyperlink"/>
                  <w:rFonts w:cs="Arial"/>
                  <w:b/>
                  <w:sz w:val="22"/>
                  <w:szCs w:val="22"/>
                </w:rPr>
                <w:t>R</w:t>
              </w:r>
              <w:r w:rsidR="004B35DE" w:rsidRPr="004B35DE">
                <w:rPr>
                  <w:rStyle w:val="Hyperlink"/>
                  <w:rFonts w:cs="Arial"/>
                  <w:b/>
                  <w:sz w:val="22"/>
                  <w:szCs w:val="22"/>
                </w:rPr>
                <w:t>E</w:t>
              </w:r>
            </w:hyperlink>
            <w:r w:rsidR="004B35DE">
              <w:rPr>
                <w:rFonts w:cs="Arial"/>
                <w:b/>
                <w:sz w:val="22"/>
                <w:szCs w:val="22"/>
              </w:rPr>
              <w:t>: I</w:t>
            </w:r>
            <w:r>
              <w:rPr>
                <w:rFonts w:cs="Arial"/>
                <w:bCs/>
                <w:sz w:val="22"/>
                <w:szCs w:val="22"/>
              </w:rPr>
              <w:t xml:space="preserve">n April 2020 </w:t>
            </w:r>
            <w:r w:rsidR="0093771C">
              <w:rPr>
                <w:rFonts w:cs="Arial"/>
                <w:bCs/>
                <w:sz w:val="22"/>
                <w:szCs w:val="22"/>
              </w:rPr>
              <w:t>what percent of people in employment did some work from home?  Of those who did some work from home, what percent did so as a result of COVID-19?</w:t>
            </w:r>
          </w:p>
          <w:p w14:paraId="1A5CE815" w14:textId="1FEF551D" w:rsidR="001F777C" w:rsidRPr="00D62758" w:rsidRDefault="007A1FD3" w:rsidP="003F3767">
            <w:pPr>
              <w:rPr>
                <w:rFonts w:cs="Arial"/>
                <w:sz w:val="22"/>
                <w:szCs w:val="22"/>
              </w:rPr>
            </w:pPr>
            <w:sdt>
              <w:sdtPr>
                <w:rPr>
                  <w:rFonts w:cs="Arial"/>
                  <w:sz w:val="22"/>
                  <w:szCs w:val="22"/>
                </w:rPr>
                <w:id w:val="1930236498"/>
                <w:placeholder>
                  <w:docPart w:val="9DB93ADE466349A793A909586C425539"/>
                </w:placeholder>
                <w:showingPlcHdr/>
              </w:sdtPr>
              <w:sdtEndPr/>
              <w:sdtContent>
                <w:r w:rsidR="001F777C" w:rsidRPr="00C84F7C">
                  <w:rPr>
                    <w:rStyle w:val="PlaceholderText"/>
                  </w:rPr>
                  <w:t>Click here to enter text.</w:t>
                </w:r>
              </w:sdtContent>
            </w:sdt>
          </w:p>
        </w:tc>
      </w:tr>
    </w:tbl>
    <w:p w14:paraId="18766165" w14:textId="1CD68722" w:rsidR="00DF59EC" w:rsidRDefault="00DF59E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D3940" w:rsidRPr="00F75A1B" w14:paraId="42446E66" w14:textId="77777777" w:rsidTr="00773209">
        <w:trPr>
          <w:trHeight w:val="324"/>
        </w:trPr>
        <w:tc>
          <w:tcPr>
            <w:tcW w:w="10740" w:type="dxa"/>
            <w:gridSpan w:val="9"/>
            <w:shd w:val="clear" w:color="auto" w:fill="D9D9D9" w:themeFill="background1" w:themeFillShade="D9"/>
          </w:tcPr>
          <w:p w14:paraId="5461AD5B" w14:textId="6A302B92" w:rsidR="00DD3940" w:rsidRPr="00F75A1B" w:rsidRDefault="0093771C" w:rsidP="00B46070">
            <w:pPr>
              <w:rPr>
                <w:b/>
                <w:u w:val="single"/>
              </w:rPr>
            </w:pPr>
            <w:r>
              <w:rPr>
                <w:b/>
                <w:u w:val="single"/>
              </w:rPr>
              <w:lastRenderedPageBreak/>
              <w:t>Religious Festivals in December</w:t>
            </w:r>
            <w:r w:rsidR="00773209">
              <w:rPr>
                <w:b/>
                <w:u w:val="single"/>
              </w:rPr>
              <w:t xml:space="preserve"> – Celebrating Safely</w:t>
            </w:r>
          </w:p>
        </w:tc>
      </w:tr>
      <w:tr w:rsidR="00DD3940" w:rsidRPr="005A5DE7" w14:paraId="41720EB5" w14:textId="77777777" w:rsidTr="00773209">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64C1FF0" w14:textId="77777777" w:rsidR="00DD3940" w:rsidRPr="005A5DE7" w:rsidRDefault="00DD3940" w:rsidP="00B46070">
            <w:pPr>
              <w:tabs>
                <w:tab w:val="left" w:pos="7619"/>
              </w:tabs>
              <w:rPr>
                <w:rFonts w:cs="Arial"/>
                <w:sz w:val="20"/>
                <w:szCs w:val="20"/>
              </w:rPr>
            </w:pPr>
            <w:r w:rsidRPr="005A5DE7">
              <w:rPr>
                <w:rFonts w:cs="Arial"/>
                <w:sz w:val="20"/>
                <w:szCs w:val="20"/>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D3940" w:rsidRPr="00D62758" w14:paraId="16AAB8FC" w14:textId="77777777" w:rsidTr="00773209">
        <w:trPr>
          <w:trHeight w:val="141"/>
        </w:trPr>
        <w:tc>
          <w:tcPr>
            <w:tcW w:w="1099" w:type="dxa"/>
            <w:tcBorders>
              <w:right w:val="single" w:sz="4" w:space="0" w:color="auto"/>
            </w:tcBorders>
            <w:shd w:val="clear" w:color="auto" w:fill="auto"/>
          </w:tcPr>
          <w:p w14:paraId="4FAB0B65" w14:textId="77777777" w:rsidR="00DD3940" w:rsidRPr="00D62758" w:rsidRDefault="00DD3940" w:rsidP="00B46070">
            <w:pPr>
              <w:jc w:val="center"/>
              <w:rPr>
                <w:rFonts w:cs="Arial"/>
                <w:b/>
                <w:color w:val="FF0000"/>
                <w:sz w:val="20"/>
                <w:szCs w:val="20"/>
              </w:rPr>
            </w:pPr>
            <w:r w:rsidRPr="00D62758">
              <w:rPr>
                <w:rFonts w:cs="Arial"/>
                <w:b/>
                <w:color w:val="FF0000"/>
                <w:sz w:val="20"/>
                <w:szCs w:val="20"/>
              </w:rPr>
              <w:t xml:space="preserve">M- </w:t>
            </w:r>
          </w:p>
          <w:p w14:paraId="6FE11321" w14:textId="77777777" w:rsidR="00DD3940" w:rsidRPr="00D62758" w:rsidRDefault="00DD3940" w:rsidP="00B46070">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28A7D958" w14:textId="77777777" w:rsidR="00DD3940" w:rsidRPr="00D62758" w:rsidRDefault="00DD3940" w:rsidP="00B46070">
            <w:pPr>
              <w:jc w:val="center"/>
              <w:rPr>
                <w:rFonts w:cs="Arial"/>
                <w:b/>
                <w:color w:val="F79646" w:themeColor="accent6"/>
                <w:sz w:val="20"/>
                <w:szCs w:val="20"/>
              </w:rPr>
            </w:pPr>
            <w:r w:rsidRPr="00D62758">
              <w:rPr>
                <w:rFonts w:cs="Arial"/>
                <w:b/>
                <w:color w:val="F79646" w:themeColor="accent6"/>
                <w:sz w:val="20"/>
                <w:szCs w:val="20"/>
              </w:rPr>
              <w:t>E-</w:t>
            </w:r>
          </w:p>
          <w:p w14:paraId="4A49BE4A" w14:textId="77777777" w:rsidR="00DD3940" w:rsidRPr="00D62758" w:rsidRDefault="00DD3940" w:rsidP="00B46070">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0A15F501" w14:textId="77777777" w:rsidR="00DD3940" w:rsidRPr="00D62758" w:rsidRDefault="00DD3940" w:rsidP="00B46070">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0764CBDB" w14:textId="77777777" w:rsidR="00DD3940" w:rsidRPr="00D62758" w:rsidRDefault="00DD3940" w:rsidP="00B46070">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0ED55A5" w14:textId="77777777" w:rsidR="00DD3940" w:rsidRPr="00D62758" w:rsidRDefault="00DD3940" w:rsidP="00B46070">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6BFB608C" w14:textId="77777777" w:rsidR="00DD3940" w:rsidRPr="00D62758" w:rsidRDefault="00DD3940" w:rsidP="00B46070">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5B3D13F" w14:textId="77777777" w:rsidR="00DD3940" w:rsidRPr="00D62758" w:rsidRDefault="00DD3940" w:rsidP="00B46070">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7E6F376C" w14:textId="77777777" w:rsidR="00DD3940" w:rsidRPr="00D62758" w:rsidRDefault="00DD3940" w:rsidP="00B46070">
            <w:pPr>
              <w:jc w:val="center"/>
              <w:rPr>
                <w:rFonts w:cs="Arial"/>
                <w:b/>
                <w:color w:val="00B050"/>
                <w:sz w:val="20"/>
                <w:szCs w:val="20"/>
              </w:rPr>
            </w:pPr>
            <w:r w:rsidRPr="00D62758">
              <w:rPr>
                <w:rFonts w:cs="Arial"/>
                <w:b/>
                <w:color w:val="00B050"/>
                <w:sz w:val="20"/>
                <w:szCs w:val="20"/>
              </w:rPr>
              <w:t>C-</w:t>
            </w:r>
          </w:p>
          <w:p w14:paraId="0BAE2CC3" w14:textId="77777777" w:rsidR="00DD3940" w:rsidRPr="00D62758" w:rsidRDefault="00DD3940" w:rsidP="00B46070">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3F7F880" w14:textId="77777777" w:rsidR="00DD3940" w:rsidRPr="00D62758" w:rsidRDefault="00DD3940" w:rsidP="00B46070">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4B05212A" w14:textId="77777777" w:rsidR="00DD3940" w:rsidRPr="00D62758" w:rsidRDefault="00DD3940" w:rsidP="00B46070">
            <w:pPr>
              <w:jc w:val="center"/>
              <w:rPr>
                <w:rFonts w:cs="Arial"/>
                <w:b/>
                <w:color w:val="FFC000"/>
                <w:sz w:val="20"/>
                <w:szCs w:val="20"/>
              </w:rPr>
            </w:pPr>
            <w:r w:rsidRPr="00D62758">
              <w:rPr>
                <w:rFonts w:cs="Arial"/>
                <w:b/>
                <w:color w:val="FFC000"/>
                <w:sz w:val="20"/>
                <w:szCs w:val="20"/>
              </w:rPr>
              <w:t xml:space="preserve">BV- </w:t>
            </w:r>
          </w:p>
          <w:p w14:paraId="1ED619DB" w14:textId="77777777" w:rsidR="00DD3940" w:rsidRPr="00D62758" w:rsidRDefault="00DD3940" w:rsidP="00B46070">
            <w:pPr>
              <w:jc w:val="center"/>
              <w:rPr>
                <w:rFonts w:cs="Arial"/>
                <w:sz w:val="20"/>
                <w:szCs w:val="20"/>
              </w:rPr>
            </w:pPr>
            <w:r w:rsidRPr="00D62758">
              <w:rPr>
                <w:rFonts w:cs="Arial"/>
                <w:sz w:val="20"/>
                <w:szCs w:val="20"/>
              </w:rPr>
              <w:t>British Values</w:t>
            </w:r>
          </w:p>
        </w:tc>
      </w:tr>
      <w:tr w:rsidR="00DD3940" w:rsidRPr="00A14CFB" w14:paraId="70A704F8" w14:textId="77777777" w:rsidTr="00773209">
        <w:tc>
          <w:tcPr>
            <w:tcW w:w="10740" w:type="dxa"/>
            <w:gridSpan w:val="9"/>
            <w:shd w:val="clear" w:color="auto" w:fill="auto"/>
          </w:tcPr>
          <w:p w14:paraId="6F63E293" w14:textId="77777777" w:rsidR="0093771C" w:rsidRPr="00A14CFB" w:rsidRDefault="0093771C" w:rsidP="0093771C">
            <w:pPr>
              <w:pStyle w:val="NormalWeb"/>
              <w:shd w:val="clear" w:color="auto" w:fill="FFFFFF"/>
              <w:rPr>
                <w:rFonts w:ascii="Arial" w:hAnsi="Arial" w:cs="Arial"/>
                <w:sz w:val="22"/>
                <w:szCs w:val="22"/>
              </w:rPr>
            </w:pPr>
            <w:r w:rsidRPr="00A14CFB">
              <w:rPr>
                <w:rFonts w:ascii="Arial" w:hAnsi="Arial" w:cs="Arial"/>
                <w:sz w:val="22"/>
                <w:szCs w:val="22"/>
              </w:rPr>
              <w:t xml:space="preserve">A religious festival is a time of special importance marked by followers of that </w:t>
            </w:r>
            <w:proofErr w:type="gramStart"/>
            <w:r w:rsidRPr="00A14CFB">
              <w:rPr>
                <w:rFonts w:ascii="Arial" w:hAnsi="Arial" w:cs="Arial"/>
                <w:sz w:val="22"/>
                <w:szCs w:val="22"/>
              </w:rPr>
              <w:t>particular religion</w:t>
            </w:r>
            <w:proofErr w:type="gramEnd"/>
            <w:r w:rsidRPr="00A14CFB">
              <w:rPr>
                <w:rFonts w:ascii="Arial" w:hAnsi="Arial" w:cs="Arial"/>
                <w:sz w:val="22"/>
                <w:szCs w:val="22"/>
              </w:rPr>
              <w:t>. Religious festivals are commonly celebrated on recurring cycles in a calendar year or lunar calendar. Religion and festival go together. Hundreds of very different religious festivals are held around the world each year.</w:t>
            </w:r>
          </w:p>
          <w:p w14:paraId="65F817A4" w14:textId="77777777" w:rsidR="0093771C" w:rsidRPr="00A14CFB" w:rsidRDefault="0093771C" w:rsidP="0093771C">
            <w:pPr>
              <w:pStyle w:val="NormalWeb"/>
              <w:shd w:val="clear" w:color="auto" w:fill="FFFFFF"/>
              <w:rPr>
                <w:rFonts w:ascii="Arial" w:hAnsi="Arial" w:cs="Arial"/>
                <w:sz w:val="22"/>
                <w:szCs w:val="22"/>
              </w:rPr>
            </w:pPr>
            <w:r w:rsidRPr="00A14CFB">
              <w:rPr>
                <w:rFonts w:ascii="Arial" w:hAnsi="Arial" w:cs="Arial"/>
                <w:sz w:val="22"/>
                <w:szCs w:val="22"/>
              </w:rPr>
              <w:t xml:space="preserve">Below are the festivals that are celebrated during December: </w:t>
            </w:r>
          </w:p>
          <w:p w14:paraId="7A26C7E4" w14:textId="0C5D2330" w:rsidR="00A14CFB" w:rsidRPr="00A14CFB" w:rsidRDefault="00A14CFB" w:rsidP="00A14CFB">
            <w:pPr>
              <w:pStyle w:val="NormalWeb"/>
              <w:numPr>
                <w:ilvl w:val="0"/>
                <w:numId w:val="15"/>
              </w:numPr>
              <w:shd w:val="clear" w:color="auto" w:fill="FFFFFF"/>
              <w:rPr>
                <w:rFonts w:ascii="Arial" w:hAnsi="Arial" w:cs="Arial"/>
                <w:sz w:val="22"/>
                <w:szCs w:val="22"/>
              </w:rPr>
            </w:pPr>
            <w:r w:rsidRPr="00A14CFB">
              <w:rPr>
                <w:rFonts w:ascii="Arial" w:hAnsi="Arial" w:cs="Arial"/>
                <w:sz w:val="22"/>
                <w:szCs w:val="22"/>
              </w:rPr>
              <w:t>8</w:t>
            </w:r>
            <w:r w:rsidRPr="00A14CFB">
              <w:rPr>
                <w:rFonts w:ascii="Arial" w:hAnsi="Arial" w:cs="Arial"/>
                <w:sz w:val="22"/>
                <w:szCs w:val="22"/>
                <w:vertAlign w:val="superscript"/>
              </w:rPr>
              <w:t>th</w:t>
            </w:r>
            <w:r w:rsidRPr="00A14CFB">
              <w:rPr>
                <w:rFonts w:ascii="Arial" w:hAnsi="Arial" w:cs="Arial"/>
                <w:sz w:val="22"/>
                <w:szCs w:val="22"/>
              </w:rPr>
              <w:t xml:space="preserve"> Bodhi Day </w:t>
            </w:r>
            <w:r w:rsidR="009D70C2" w:rsidRPr="00A14CFB">
              <w:rPr>
                <w:rFonts w:ascii="Arial" w:hAnsi="Arial" w:cs="Arial"/>
                <w:sz w:val="22"/>
                <w:szCs w:val="22"/>
              </w:rPr>
              <w:t xml:space="preserve">Hanukkah </w:t>
            </w:r>
            <w:r w:rsidRPr="00A14CFB">
              <w:rPr>
                <w:rFonts w:ascii="Arial" w:hAnsi="Arial" w:cs="Arial"/>
                <w:sz w:val="22"/>
                <w:szCs w:val="22"/>
              </w:rPr>
              <w:t>- Buddhist festival celebrating Gautama's attainment of enlightenment.</w:t>
            </w:r>
          </w:p>
          <w:p w14:paraId="3193E70C" w14:textId="4E96DB05" w:rsidR="00A14CFB" w:rsidRPr="00A14CFB" w:rsidRDefault="00A14CFB" w:rsidP="00A14CFB">
            <w:pPr>
              <w:pStyle w:val="NormalWeb"/>
              <w:numPr>
                <w:ilvl w:val="0"/>
                <w:numId w:val="15"/>
              </w:numPr>
              <w:shd w:val="clear" w:color="auto" w:fill="FFFFFF"/>
              <w:rPr>
                <w:rFonts w:ascii="Arial" w:hAnsi="Arial" w:cs="Arial"/>
                <w:sz w:val="22"/>
                <w:szCs w:val="22"/>
              </w:rPr>
            </w:pPr>
            <w:r w:rsidRPr="00A14CFB">
              <w:rPr>
                <w:rFonts w:ascii="Arial" w:hAnsi="Arial" w:cs="Arial"/>
                <w:sz w:val="22"/>
                <w:szCs w:val="22"/>
              </w:rPr>
              <w:t>11</w:t>
            </w:r>
            <w:r w:rsidRPr="00A14CFB">
              <w:rPr>
                <w:rFonts w:ascii="Arial" w:hAnsi="Arial" w:cs="Arial"/>
                <w:sz w:val="22"/>
                <w:szCs w:val="22"/>
                <w:vertAlign w:val="superscript"/>
              </w:rPr>
              <w:t xml:space="preserve">th </w:t>
            </w:r>
            <w:r w:rsidRPr="00A14CFB">
              <w:rPr>
                <w:rFonts w:ascii="Arial" w:hAnsi="Arial" w:cs="Arial"/>
                <w:sz w:val="22"/>
                <w:szCs w:val="22"/>
              </w:rPr>
              <w:t>– 18</w:t>
            </w:r>
            <w:r w:rsidRPr="00A14CFB">
              <w:rPr>
                <w:rFonts w:ascii="Arial" w:hAnsi="Arial" w:cs="Arial"/>
                <w:sz w:val="22"/>
                <w:szCs w:val="22"/>
                <w:vertAlign w:val="superscript"/>
              </w:rPr>
              <w:t>th</w:t>
            </w:r>
            <w:r w:rsidRPr="00A14CFB">
              <w:rPr>
                <w:rFonts w:ascii="Arial" w:hAnsi="Arial" w:cs="Arial"/>
                <w:sz w:val="22"/>
                <w:szCs w:val="22"/>
              </w:rPr>
              <w:t xml:space="preserve"> - Jewish festival that celebrates victory over religious persecution.</w:t>
            </w:r>
          </w:p>
          <w:p w14:paraId="0B7D4099" w14:textId="5990D46E" w:rsidR="0093771C" w:rsidRPr="00A14CFB" w:rsidRDefault="0093771C" w:rsidP="0093771C">
            <w:pPr>
              <w:pStyle w:val="NormalWeb"/>
              <w:numPr>
                <w:ilvl w:val="0"/>
                <w:numId w:val="15"/>
              </w:numPr>
              <w:shd w:val="clear" w:color="auto" w:fill="FFFFFF"/>
              <w:rPr>
                <w:rFonts w:ascii="Arial" w:hAnsi="Arial" w:cs="Arial"/>
                <w:sz w:val="22"/>
                <w:szCs w:val="22"/>
              </w:rPr>
            </w:pPr>
            <w:r w:rsidRPr="00A14CFB">
              <w:rPr>
                <w:rFonts w:ascii="Arial" w:hAnsi="Arial" w:cs="Arial"/>
                <w:sz w:val="22"/>
                <w:szCs w:val="22"/>
              </w:rPr>
              <w:t>21</w:t>
            </w:r>
            <w:r w:rsidRPr="00A14CFB">
              <w:rPr>
                <w:rFonts w:ascii="Arial" w:hAnsi="Arial" w:cs="Arial"/>
                <w:sz w:val="22"/>
                <w:szCs w:val="22"/>
                <w:vertAlign w:val="superscript"/>
              </w:rPr>
              <w:t>st</w:t>
            </w:r>
            <w:r w:rsidRPr="00A14CFB">
              <w:rPr>
                <w:rFonts w:ascii="Arial" w:hAnsi="Arial" w:cs="Arial"/>
                <w:sz w:val="22"/>
                <w:szCs w:val="22"/>
              </w:rPr>
              <w:t xml:space="preserve"> Yule - Pagan festival that marks the winter solstice when the sun child is reborn.</w:t>
            </w:r>
          </w:p>
          <w:p w14:paraId="5F23EB06" w14:textId="77777777" w:rsidR="0093771C" w:rsidRPr="00A14CFB" w:rsidRDefault="0093771C" w:rsidP="0093771C">
            <w:pPr>
              <w:pStyle w:val="NormalWeb"/>
              <w:numPr>
                <w:ilvl w:val="0"/>
                <w:numId w:val="15"/>
              </w:numPr>
              <w:shd w:val="clear" w:color="auto" w:fill="FFFFFF"/>
              <w:rPr>
                <w:rFonts w:ascii="Arial" w:hAnsi="Arial" w:cs="Arial"/>
                <w:sz w:val="22"/>
                <w:szCs w:val="22"/>
              </w:rPr>
            </w:pPr>
            <w:r w:rsidRPr="00A14CFB">
              <w:rPr>
                <w:rFonts w:ascii="Arial" w:hAnsi="Arial" w:cs="Arial"/>
                <w:sz w:val="22"/>
                <w:szCs w:val="22"/>
              </w:rPr>
              <w:t>25</w:t>
            </w:r>
            <w:r w:rsidRPr="00A14CFB">
              <w:rPr>
                <w:rFonts w:ascii="Arial" w:hAnsi="Arial" w:cs="Arial"/>
                <w:sz w:val="22"/>
                <w:szCs w:val="22"/>
                <w:vertAlign w:val="superscript"/>
              </w:rPr>
              <w:t>th</w:t>
            </w:r>
            <w:r w:rsidRPr="00A14CFB">
              <w:rPr>
                <w:rFonts w:ascii="Arial" w:hAnsi="Arial" w:cs="Arial"/>
                <w:sz w:val="22"/>
                <w:szCs w:val="22"/>
              </w:rPr>
              <w:t xml:space="preserve"> Christmas Day - Christian festival that celebrates the birth of Christ.</w:t>
            </w:r>
          </w:p>
          <w:p w14:paraId="7FFC1CEB" w14:textId="24325C20" w:rsidR="0093771C" w:rsidRPr="00A14CFB" w:rsidRDefault="0093771C" w:rsidP="0093771C">
            <w:pPr>
              <w:pStyle w:val="NormalWeb"/>
              <w:numPr>
                <w:ilvl w:val="0"/>
                <w:numId w:val="15"/>
              </w:numPr>
              <w:shd w:val="clear" w:color="auto" w:fill="FFFFFF"/>
              <w:rPr>
                <w:rFonts w:ascii="Arial" w:hAnsi="Arial" w:cs="Arial"/>
                <w:sz w:val="22"/>
                <w:szCs w:val="22"/>
              </w:rPr>
            </w:pPr>
            <w:r w:rsidRPr="00A14CFB">
              <w:rPr>
                <w:rFonts w:ascii="Arial" w:hAnsi="Arial" w:cs="Arial"/>
                <w:sz w:val="22"/>
                <w:szCs w:val="22"/>
              </w:rPr>
              <w:t>26</w:t>
            </w:r>
            <w:r w:rsidRPr="00A14CFB">
              <w:rPr>
                <w:rFonts w:ascii="Arial" w:hAnsi="Arial" w:cs="Arial"/>
                <w:sz w:val="22"/>
                <w:szCs w:val="22"/>
                <w:vertAlign w:val="superscript"/>
              </w:rPr>
              <w:t>th</w:t>
            </w:r>
            <w:r w:rsidRPr="00A14CFB">
              <w:rPr>
                <w:rFonts w:ascii="Arial" w:hAnsi="Arial" w:cs="Arial"/>
                <w:sz w:val="22"/>
                <w:szCs w:val="22"/>
              </w:rPr>
              <w:t xml:space="preserve"> St Stephen's Day - Christian festival celebrates the first Christian martyr.</w:t>
            </w:r>
          </w:p>
          <w:p w14:paraId="3B04FB23" w14:textId="4005EAC6" w:rsidR="00A14CFB" w:rsidRPr="00A14CFB" w:rsidRDefault="00A14CFB" w:rsidP="0093771C">
            <w:pPr>
              <w:pStyle w:val="NormalWeb"/>
              <w:numPr>
                <w:ilvl w:val="0"/>
                <w:numId w:val="15"/>
              </w:numPr>
              <w:shd w:val="clear" w:color="auto" w:fill="FFFFFF"/>
              <w:rPr>
                <w:rFonts w:ascii="Arial" w:hAnsi="Arial" w:cs="Arial"/>
                <w:sz w:val="22"/>
                <w:szCs w:val="22"/>
              </w:rPr>
            </w:pPr>
            <w:r w:rsidRPr="00A14CFB">
              <w:rPr>
                <w:rFonts w:ascii="Arial" w:hAnsi="Arial" w:cs="Arial"/>
                <w:sz w:val="22"/>
                <w:szCs w:val="22"/>
              </w:rPr>
              <w:t>31</w:t>
            </w:r>
            <w:r w:rsidRPr="00A14CFB">
              <w:rPr>
                <w:rFonts w:ascii="Arial" w:hAnsi="Arial" w:cs="Arial"/>
                <w:sz w:val="22"/>
                <w:szCs w:val="22"/>
                <w:vertAlign w:val="superscript"/>
              </w:rPr>
              <w:t>st</w:t>
            </w:r>
            <w:r w:rsidRPr="00A14CFB">
              <w:rPr>
                <w:rFonts w:ascii="Arial" w:hAnsi="Arial" w:cs="Arial"/>
                <w:sz w:val="22"/>
                <w:szCs w:val="22"/>
              </w:rPr>
              <w:t xml:space="preserve"> Omisoka – Japanese festival which prepares for the new year by cleansing Shinto home shrines and Buddhist altars. </w:t>
            </w:r>
          </w:p>
          <w:p w14:paraId="05EE581D" w14:textId="3E0C7723" w:rsidR="0093771C" w:rsidRPr="00A14CFB" w:rsidRDefault="00A14CFB" w:rsidP="0093771C">
            <w:pPr>
              <w:pStyle w:val="NormalWeb"/>
              <w:shd w:val="clear" w:color="auto" w:fill="FFFFFF"/>
              <w:rPr>
                <w:rFonts w:ascii="Arial" w:hAnsi="Arial" w:cs="Arial"/>
                <w:sz w:val="22"/>
                <w:szCs w:val="22"/>
              </w:rPr>
            </w:pPr>
            <w:r w:rsidRPr="00A14CFB">
              <w:rPr>
                <w:rFonts w:ascii="Arial" w:hAnsi="Arial" w:cs="Arial"/>
                <w:noProof/>
                <w:sz w:val="22"/>
                <w:szCs w:val="22"/>
              </w:rPr>
              <w:drawing>
                <wp:anchor distT="0" distB="0" distL="114300" distR="114300" simplePos="0" relativeHeight="251686912" behindDoc="0" locked="0" layoutInCell="1" allowOverlap="1" wp14:anchorId="353BCA26" wp14:editId="1214A331">
                  <wp:simplePos x="0" y="0"/>
                  <wp:positionH relativeFrom="column">
                    <wp:posOffset>-72439</wp:posOffset>
                  </wp:positionH>
                  <wp:positionV relativeFrom="paragraph">
                    <wp:posOffset>27061</wp:posOffset>
                  </wp:positionV>
                  <wp:extent cx="2442210" cy="11684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2442210" cy="1168400"/>
                          </a:xfrm>
                          <a:prstGeom prst="rect">
                            <a:avLst/>
                          </a:prstGeom>
                        </pic:spPr>
                      </pic:pic>
                    </a:graphicData>
                  </a:graphic>
                  <wp14:sizeRelH relativeFrom="page">
                    <wp14:pctWidth>0</wp14:pctWidth>
                  </wp14:sizeRelH>
                  <wp14:sizeRelV relativeFrom="page">
                    <wp14:pctHeight>0</wp14:pctHeight>
                  </wp14:sizeRelV>
                </wp:anchor>
              </w:drawing>
            </w:r>
            <w:r w:rsidR="0093771C" w:rsidRPr="00A14CFB">
              <w:rPr>
                <w:rFonts w:ascii="Arial" w:hAnsi="Arial" w:cs="Arial"/>
                <w:sz w:val="22"/>
                <w:szCs w:val="22"/>
              </w:rPr>
              <w:t xml:space="preserve">Want to learn more? Just click this link to a publication by </w:t>
            </w:r>
            <w:hyperlink r:id="rId20" w:history="1">
              <w:r w:rsidR="0093771C" w:rsidRPr="00A14CFB">
                <w:rPr>
                  <w:rStyle w:val="Hyperlink"/>
                  <w:rFonts w:ascii="Arial" w:hAnsi="Arial" w:cs="Arial"/>
                  <w:sz w:val="22"/>
                  <w:szCs w:val="22"/>
                </w:rPr>
                <w:t>The Independent</w:t>
              </w:r>
            </w:hyperlink>
            <w:r w:rsidR="0093771C" w:rsidRPr="00A14CFB">
              <w:rPr>
                <w:rFonts w:ascii="Arial" w:hAnsi="Arial" w:cs="Arial"/>
                <w:sz w:val="22"/>
                <w:szCs w:val="22"/>
              </w:rPr>
              <w:t xml:space="preserve">  </w:t>
            </w:r>
          </w:p>
          <w:p w14:paraId="23B70403" w14:textId="202FA2BA" w:rsidR="0093771C" w:rsidRPr="00A14CFB" w:rsidRDefault="0093771C" w:rsidP="0093771C">
            <w:pPr>
              <w:pStyle w:val="NormalWeb"/>
              <w:shd w:val="clear" w:color="auto" w:fill="FFFFFF"/>
              <w:rPr>
                <w:rFonts w:ascii="Arial" w:hAnsi="Arial" w:cs="Arial"/>
                <w:noProof/>
                <w:sz w:val="22"/>
                <w:szCs w:val="22"/>
              </w:rPr>
            </w:pPr>
            <w:r w:rsidRPr="00A14CFB">
              <w:rPr>
                <w:rFonts w:ascii="Arial" w:hAnsi="Arial" w:cs="Arial"/>
                <w:sz w:val="22"/>
                <w:szCs w:val="22"/>
              </w:rPr>
              <w:t>Religious statistics for our area:</w:t>
            </w:r>
          </w:p>
          <w:p w14:paraId="0BB9EA3C" w14:textId="703DF64B" w:rsidR="0093771C" w:rsidRPr="00A14CFB" w:rsidRDefault="0093771C" w:rsidP="0093771C">
            <w:pPr>
              <w:pStyle w:val="NormalWeb"/>
              <w:shd w:val="clear" w:color="auto" w:fill="FFFFFF"/>
              <w:rPr>
                <w:rFonts w:ascii="Arial" w:hAnsi="Arial" w:cs="Arial"/>
                <w:color w:val="333333"/>
                <w:sz w:val="22"/>
                <w:szCs w:val="22"/>
              </w:rPr>
            </w:pPr>
            <w:r w:rsidRPr="00A14CFB">
              <w:rPr>
                <w:rFonts w:ascii="Arial" w:hAnsi="Arial" w:cs="Arial"/>
                <w:color w:val="333333"/>
                <w:sz w:val="22"/>
                <w:szCs w:val="22"/>
              </w:rPr>
              <w:t>8,616 people did not state a religion. 379 people identified as a Jedi Knight and 5 people said they believe in Heavy Metal.</w:t>
            </w:r>
          </w:p>
          <w:p w14:paraId="0362641B" w14:textId="5CBCE01A" w:rsidR="00A14CFB" w:rsidRPr="00006536" w:rsidRDefault="00006536" w:rsidP="00006536">
            <w:pPr>
              <w:pStyle w:val="NormalWeb"/>
              <w:shd w:val="clear" w:color="auto" w:fill="FFFFFF"/>
              <w:rPr>
                <w:rFonts w:ascii="Arial" w:hAnsi="Arial" w:cs="Arial"/>
                <w:color w:val="333333"/>
                <w:sz w:val="22"/>
                <w:szCs w:val="22"/>
              </w:rPr>
            </w:pPr>
            <w:r>
              <w:rPr>
                <w:rFonts w:ascii="Arial" w:hAnsi="Arial" w:cs="Arial"/>
                <w:noProof/>
                <w:sz w:val="22"/>
                <w:szCs w:val="22"/>
                <w:lang w:val="en"/>
              </w:rPr>
              <w:drawing>
                <wp:anchor distT="0" distB="0" distL="114300" distR="114300" simplePos="0" relativeHeight="251689984" behindDoc="0" locked="0" layoutInCell="1" allowOverlap="1" wp14:anchorId="4372588C" wp14:editId="0E1BD4BC">
                  <wp:simplePos x="0" y="0"/>
                  <wp:positionH relativeFrom="column">
                    <wp:posOffset>3782598</wp:posOffset>
                  </wp:positionH>
                  <wp:positionV relativeFrom="paragraph">
                    <wp:posOffset>64721</wp:posOffset>
                  </wp:positionV>
                  <wp:extent cx="2860431" cy="1573237"/>
                  <wp:effectExtent l="0" t="0" r="0" b="8255"/>
                  <wp:wrapSquare wrapText="bothSides"/>
                  <wp:docPr id="26" name="Picture 2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andsfacespac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0431" cy="1573237"/>
                          </a:xfrm>
                          <a:prstGeom prst="rect">
                            <a:avLst/>
                          </a:prstGeom>
                        </pic:spPr>
                      </pic:pic>
                    </a:graphicData>
                  </a:graphic>
                  <wp14:sizeRelH relativeFrom="page">
                    <wp14:pctWidth>0</wp14:pctWidth>
                  </wp14:sizeRelH>
                  <wp14:sizeRelV relativeFrom="page">
                    <wp14:pctHeight>0</wp14:pctHeight>
                  </wp14:sizeRelV>
                </wp:anchor>
              </w:drawing>
            </w:r>
            <w:r w:rsidR="00A14CFB" w:rsidRPr="00A14CFB">
              <w:rPr>
                <w:rFonts w:ascii="Arial" w:hAnsi="Arial" w:cs="Arial"/>
                <w:color w:val="333333"/>
                <w:sz w:val="22"/>
                <w:szCs w:val="22"/>
              </w:rPr>
              <w:t>The Government has agreed that up to three households can form a Christmas bubble and meet up from 23</w:t>
            </w:r>
            <w:r w:rsidR="00A14CFB" w:rsidRPr="00A14CFB">
              <w:rPr>
                <w:rFonts w:ascii="Arial" w:hAnsi="Arial" w:cs="Arial"/>
                <w:color w:val="333333"/>
                <w:sz w:val="22"/>
                <w:szCs w:val="22"/>
                <w:vertAlign w:val="superscript"/>
              </w:rPr>
              <w:t>rd</w:t>
            </w:r>
            <w:r w:rsidR="00A14CFB" w:rsidRPr="00A14CFB">
              <w:rPr>
                <w:rFonts w:ascii="Arial" w:hAnsi="Arial" w:cs="Arial"/>
                <w:color w:val="333333"/>
                <w:sz w:val="22"/>
                <w:szCs w:val="22"/>
              </w:rPr>
              <w:t xml:space="preserve"> to 27</w:t>
            </w:r>
            <w:r w:rsidR="00A14CFB" w:rsidRPr="00A14CFB">
              <w:rPr>
                <w:rFonts w:ascii="Arial" w:hAnsi="Arial" w:cs="Arial"/>
                <w:color w:val="333333"/>
                <w:sz w:val="22"/>
                <w:szCs w:val="22"/>
                <w:vertAlign w:val="superscript"/>
              </w:rPr>
              <w:t>th</w:t>
            </w:r>
            <w:r w:rsidR="00A14CFB" w:rsidRPr="00A14CFB">
              <w:rPr>
                <w:rFonts w:ascii="Arial" w:hAnsi="Arial" w:cs="Arial"/>
                <w:color w:val="333333"/>
                <w:sz w:val="22"/>
                <w:szCs w:val="22"/>
              </w:rPr>
              <w:t xml:space="preserve"> December.  People can mix in homes, places of worship and outdoor spaces, and travel restrictions will be eased.  However, a Christmas bubble must be exclusive, so people cannot swap between them.  Bubble members will also not be able to visit pubs or restaurants together.  There will be no limit to the number of people in a household joining a bubble.  </w:t>
            </w:r>
            <w:r>
              <w:rPr>
                <w:rFonts w:ascii="Arial" w:hAnsi="Arial" w:cs="Arial"/>
                <w:color w:val="333333"/>
                <w:sz w:val="22"/>
                <w:szCs w:val="22"/>
              </w:rPr>
              <w:t xml:space="preserve">Remember, although household bubbles are allowed you should still try to stay as safe as possible by keeping 2 metres apart wherever possible, regularly washing your hands and if space isn’t possible wear a face covering. </w:t>
            </w:r>
          </w:p>
        </w:tc>
      </w:tr>
      <w:tr w:rsidR="00773209" w:rsidRPr="00D62758" w14:paraId="3136D464" w14:textId="77777777" w:rsidTr="00773209">
        <w:trPr>
          <w:trHeight w:val="354"/>
        </w:trPr>
        <w:tc>
          <w:tcPr>
            <w:tcW w:w="10740" w:type="dxa"/>
            <w:gridSpan w:val="9"/>
            <w:shd w:val="clear" w:color="auto" w:fill="D9D9D9" w:themeFill="background1" w:themeFillShade="D9"/>
          </w:tcPr>
          <w:p w14:paraId="7CF72AEE" w14:textId="77777777" w:rsidR="00773209" w:rsidRPr="00773209" w:rsidRDefault="00773209" w:rsidP="00A82933">
            <w:pPr>
              <w:rPr>
                <w:rFonts w:cs="Arial"/>
                <w:b/>
                <w:color w:val="FF0000"/>
                <w:sz w:val="22"/>
                <w:szCs w:val="22"/>
              </w:rPr>
            </w:pPr>
            <w:r w:rsidRPr="00773209">
              <w:rPr>
                <w:rFonts w:cs="Arial"/>
                <w:b/>
                <w:sz w:val="22"/>
                <w:szCs w:val="22"/>
              </w:rPr>
              <w:t>You can choose to do any or all the suggested activities below and your tutor will support you with any help you may need:</w:t>
            </w:r>
          </w:p>
        </w:tc>
      </w:tr>
      <w:tr w:rsidR="00773209" w:rsidRPr="00D62758" w14:paraId="5297862E" w14:textId="77777777" w:rsidTr="00773209">
        <w:tc>
          <w:tcPr>
            <w:tcW w:w="10740" w:type="dxa"/>
            <w:gridSpan w:val="9"/>
          </w:tcPr>
          <w:p w14:paraId="4F1E25A8" w14:textId="2F1016ED" w:rsidR="00773209" w:rsidRPr="00D62758" w:rsidRDefault="00773209" w:rsidP="00A82933">
            <w:pPr>
              <w:rPr>
                <w:rFonts w:cs="Arial"/>
                <w:sz w:val="22"/>
                <w:szCs w:val="22"/>
              </w:rPr>
            </w:pPr>
            <w:r w:rsidRPr="00D62758">
              <w:rPr>
                <w:rFonts w:cs="Arial"/>
                <w:b/>
                <w:sz w:val="22"/>
                <w:szCs w:val="22"/>
              </w:rPr>
              <w:t>Question:</w:t>
            </w:r>
            <w:r w:rsidR="00006536">
              <w:rPr>
                <w:rFonts w:cs="Arial"/>
                <w:b/>
                <w:sz w:val="22"/>
                <w:szCs w:val="22"/>
              </w:rPr>
              <w:t xml:space="preserve"> </w:t>
            </w:r>
            <w:r w:rsidR="00006536">
              <w:rPr>
                <w:rFonts w:cs="Arial"/>
                <w:bCs/>
                <w:sz w:val="22"/>
                <w:szCs w:val="22"/>
              </w:rPr>
              <w:t>What is the combined percentage of all other religions in South Tyneside other than Christian and no religion?</w:t>
            </w:r>
            <w:r>
              <w:rPr>
                <w:rFonts w:cs="Arial"/>
                <w:b/>
                <w:sz w:val="22"/>
                <w:szCs w:val="22"/>
              </w:rPr>
              <w:t xml:space="preserve"> </w:t>
            </w:r>
            <w:sdt>
              <w:sdtPr>
                <w:rPr>
                  <w:rFonts w:cs="Arial"/>
                  <w:sz w:val="22"/>
                  <w:szCs w:val="22"/>
                </w:rPr>
                <w:id w:val="-596253771"/>
                <w:placeholder>
                  <w:docPart w:val="571CF5B13105483F9E03F1290B4FF305"/>
                </w:placeholder>
                <w:showingPlcHdr/>
              </w:sdtPr>
              <w:sdtEndPr/>
              <w:sdtContent>
                <w:r w:rsidRPr="00C84F7C">
                  <w:rPr>
                    <w:rStyle w:val="PlaceholderText"/>
                  </w:rPr>
                  <w:t>Click here to enter text.</w:t>
                </w:r>
              </w:sdtContent>
            </w:sdt>
          </w:p>
        </w:tc>
      </w:tr>
      <w:tr w:rsidR="00773209" w:rsidRPr="00D62758" w14:paraId="132B4F15" w14:textId="77777777" w:rsidTr="00773209">
        <w:tc>
          <w:tcPr>
            <w:tcW w:w="10740" w:type="dxa"/>
            <w:gridSpan w:val="9"/>
          </w:tcPr>
          <w:p w14:paraId="1A037EFC" w14:textId="3233B1BF" w:rsidR="00773209" w:rsidRPr="00D62758" w:rsidRDefault="00006536" w:rsidP="00A82933">
            <w:pPr>
              <w:rPr>
                <w:rFonts w:cs="Arial"/>
                <w:sz w:val="22"/>
                <w:szCs w:val="22"/>
              </w:rPr>
            </w:pPr>
            <w:r>
              <w:rPr>
                <w:rFonts w:cs="Arial"/>
                <w:b/>
                <w:sz w:val="22"/>
                <w:szCs w:val="22"/>
              </w:rPr>
              <w:t>Research Online</w:t>
            </w:r>
            <w:r w:rsidR="00773209" w:rsidRPr="00D62758">
              <w:rPr>
                <w:rFonts w:cs="Arial"/>
                <w:b/>
                <w:sz w:val="22"/>
                <w:szCs w:val="22"/>
              </w:rPr>
              <w:t>:</w:t>
            </w:r>
            <w:r>
              <w:rPr>
                <w:rFonts w:cs="Arial"/>
                <w:b/>
                <w:sz w:val="22"/>
                <w:szCs w:val="22"/>
              </w:rPr>
              <w:t xml:space="preserve"> </w:t>
            </w:r>
            <w:r>
              <w:rPr>
                <w:rFonts w:cs="Arial"/>
                <w:bCs/>
                <w:sz w:val="22"/>
                <w:szCs w:val="22"/>
              </w:rPr>
              <w:t xml:space="preserve">research </w:t>
            </w:r>
            <w:r w:rsidR="009D70C2" w:rsidRPr="00A14CFB">
              <w:rPr>
                <w:rFonts w:cs="Arial"/>
                <w:sz w:val="22"/>
                <w:szCs w:val="22"/>
              </w:rPr>
              <w:t>Hanukkah</w:t>
            </w:r>
            <w:r w:rsidR="009D70C2">
              <w:rPr>
                <w:rFonts w:cs="Arial"/>
                <w:sz w:val="22"/>
                <w:szCs w:val="22"/>
              </w:rPr>
              <w:t xml:space="preserve">, what have you learned about the religious holiday? </w:t>
            </w:r>
            <w:sdt>
              <w:sdtPr>
                <w:rPr>
                  <w:rFonts w:cs="Arial"/>
                  <w:sz w:val="22"/>
                  <w:szCs w:val="22"/>
                </w:rPr>
                <w:id w:val="197133887"/>
                <w:placeholder>
                  <w:docPart w:val="D58469647920404E82F3C7B5F0A2C3C8"/>
                </w:placeholder>
                <w:showingPlcHdr/>
              </w:sdtPr>
              <w:sdtEndPr/>
              <w:sdtContent>
                <w:r w:rsidR="00773209" w:rsidRPr="00C84F7C">
                  <w:rPr>
                    <w:rStyle w:val="PlaceholderText"/>
                  </w:rPr>
                  <w:t>Click here to enter text.</w:t>
                </w:r>
              </w:sdtContent>
            </w:sdt>
          </w:p>
        </w:tc>
      </w:tr>
    </w:tbl>
    <w:p w14:paraId="7FBC0CCE" w14:textId="10452EED" w:rsidR="00DF59EC" w:rsidRDefault="00DF59EC" w:rsidP="005A5DE7">
      <w:pPr>
        <w:tabs>
          <w:tab w:val="left" w:pos="1468"/>
        </w:tabs>
        <w:rPr>
          <w:rFonts w:cs="Arial"/>
          <w:sz w:val="22"/>
          <w:szCs w:val="22"/>
        </w:rPr>
      </w:pPr>
    </w:p>
    <w:p w14:paraId="4925F6CA" w14:textId="77777777" w:rsidR="00DF59EC" w:rsidRDefault="00DF59EC">
      <w:pPr>
        <w:spacing w:after="200" w:line="276" w:lineRule="auto"/>
        <w:rPr>
          <w:rFonts w:cs="Arial"/>
          <w:sz w:val="22"/>
          <w:szCs w:val="22"/>
        </w:rPr>
      </w:pPr>
      <w:r>
        <w:rPr>
          <w:rFonts w:cs="Arial"/>
          <w:sz w:val="22"/>
          <w:szCs w:val="22"/>
        </w:rPr>
        <w:br w:type="page"/>
      </w: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F59EC" w:rsidRPr="00F75A1B" w14:paraId="2C5C64C6" w14:textId="77777777" w:rsidTr="00831226">
        <w:trPr>
          <w:trHeight w:val="324"/>
        </w:trPr>
        <w:tc>
          <w:tcPr>
            <w:tcW w:w="10740" w:type="dxa"/>
            <w:gridSpan w:val="9"/>
            <w:shd w:val="clear" w:color="auto" w:fill="D9D9D9" w:themeFill="background1" w:themeFillShade="D9"/>
            <w:vAlign w:val="center"/>
          </w:tcPr>
          <w:p w14:paraId="46EDD049" w14:textId="66B8DFB9" w:rsidR="00DF59EC" w:rsidRPr="00F75A1B" w:rsidRDefault="00DF59EC" w:rsidP="00831226">
            <w:pPr>
              <w:rPr>
                <w:rFonts w:cs="Arial"/>
                <w:b/>
                <w:u w:val="single"/>
              </w:rPr>
            </w:pPr>
            <w:r>
              <w:rPr>
                <w:rFonts w:cs="Arial"/>
                <w:b/>
                <w:u w:val="single"/>
              </w:rPr>
              <w:lastRenderedPageBreak/>
              <w:t>Human Rights Day 2020 – 10</w:t>
            </w:r>
            <w:r w:rsidRPr="00DF59EC">
              <w:rPr>
                <w:rFonts w:cs="Arial"/>
                <w:b/>
                <w:u w:val="single"/>
                <w:vertAlign w:val="superscript"/>
              </w:rPr>
              <w:t>th</w:t>
            </w:r>
            <w:r>
              <w:rPr>
                <w:rFonts w:cs="Arial"/>
                <w:b/>
                <w:u w:val="single"/>
              </w:rPr>
              <w:t xml:space="preserve"> December</w:t>
            </w:r>
          </w:p>
        </w:tc>
      </w:tr>
      <w:tr w:rsidR="00DF59EC" w:rsidRPr="00D62758" w14:paraId="6FECE9E8" w14:textId="77777777" w:rsidTr="0083122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6F92DB1D" w14:textId="77777777" w:rsidR="00DF59EC" w:rsidRPr="00D62758" w:rsidRDefault="00DF59EC" w:rsidP="00831226">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F59EC" w:rsidRPr="00D62758" w14:paraId="0A0B4BF8" w14:textId="77777777" w:rsidTr="00831226">
        <w:trPr>
          <w:trHeight w:val="141"/>
        </w:trPr>
        <w:tc>
          <w:tcPr>
            <w:tcW w:w="1099" w:type="dxa"/>
            <w:tcBorders>
              <w:right w:val="single" w:sz="4" w:space="0" w:color="auto"/>
            </w:tcBorders>
            <w:shd w:val="clear" w:color="auto" w:fill="auto"/>
          </w:tcPr>
          <w:p w14:paraId="6ED66B94" w14:textId="77777777" w:rsidR="00DF59EC" w:rsidRPr="00D62758" w:rsidRDefault="00DF59EC" w:rsidP="00831226">
            <w:pPr>
              <w:jc w:val="center"/>
              <w:rPr>
                <w:rFonts w:cs="Arial"/>
                <w:b/>
                <w:color w:val="FF0000"/>
                <w:sz w:val="20"/>
                <w:szCs w:val="20"/>
              </w:rPr>
            </w:pPr>
            <w:r w:rsidRPr="00D62758">
              <w:rPr>
                <w:rFonts w:cs="Arial"/>
                <w:b/>
                <w:color w:val="FF0000"/>
                <w:sz w:val="20"/>
                <w:szCs w:val="20"/>
              </w:rPr>
              <w:t xml:space="preserve">M- </w:t>
            </w:r>
          </w:p>
          <w:p w14:paraId="32EA082C" w14:textId="77777777" w:rsidR="00DF59EC" w:rsidRPr="00D62758" w:rsidRDefault="00DF59EC" w:rsidP="00831226">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5748601E" w14:textId="77777777" w:rsidR="00DF59EC" w:rsidRPr="00D62758" w:rsidRDefault="00DF59EC" w:rsidP="00831226">
            <w:pPr>
              <w:jc w:val="center"/>
              <w:rPr>
                <w:rFonts w:cs="Arial"/>
                <w:b/>
                <w:color w:val="F79646" w:themeColor="accent6"/>
                <w:sz w:val="20"/>
                <w:szCs w:val="20"/>
              </w:rPr>
            </w:pPr>
            <w:r w:rsidRPr="00D62758">
              <w:rPr>
                <w:rFonts w:cs="Arial"/>
                <w:b/>
                <w:color w:val="F79646" w:themeColor="accent6"/>
                <w:sz w:val="20"/>
                <w:szCs w:val="20"/>
              </w:rPr>
              <w:t>E-</w:t>
            </w:r>
          </w:p>
          <w:p w14:paraId="0E9C3A77" w14:textId="77777777" w:rsidR="00DF59EC" w:rsidRPr="00D62758" w:rsidRDefault="00DF59EC" w:rsidP="00831226">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1A7B995C" w14:textId="77777777" w:rsidR="00DF59EC" w:rsidRPr="00D62758" w:rsidRDefault="00DF59EC" w:rsidP="00831226">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12B725C2" w14:textId="77777777" w:rsidR="00DF59EC" w:rsidRPr="00D62758" w:rsidRDefault="00DF59EC" w:rsidP="00831226">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173033F5" w14:textId="77777777" w:rsidR="00DF59EC" w:rsidRPr="00D62758" w:rsidRDefault="00DF59EC" w:rsidP="00831226">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F46057D" w14:textId="77777777" w:rsidR="00DF59EC" w:rsidRPr="00D62758" w:rsidRDefault="00DF59EC" w:rsidP="00831226">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2C4D4AD4" w14:textId="77777777" w:rsidR="00DF59EC" w:rsidRPr="00D62758" w:rsidRDefault="00DF59EC" w:rsidP="00831226">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2C3C6642" w14:textId="77777777" w:rsidR="00DF59EC" w:rsidRPr="00D62758" w:rsidRDefault="00DF59EC" w:rsidP="00831226">
            <w:pPr>
              <w:jc w:val="center"/>
              <w:rPr>
                <w:rFonts w:cs="Arial"/>
                <w:b/>
                <w:color w:val="00B050"/>
                <w:sz w:val="20"/>
                <w:szCs w:val="20"/>
              </w:rPr>
            </w:pPr>
            <w:r w:rsidRPr="00D62758">
              <w:rPr>
                <w:rFonts w:cs="Arial"/>
                <w:b/>
                <w:color w:val="00B050"/>
                <w:sz w:val="20"/>
                <w:szCs w:val="20"/>
              </w:rPr>
              <w:t>C-</w:t>
            </w:r>
          </w:p>
          <w:p w14:paraId="242BB125" w14:textId="77777777" w:rsidR="00DF59EC" w:rsidRPr="00D62758" w:rsidRDefault="00DF59EC" w:rsidP="00831226">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B3790A3" w14:textId="77777777" w:rsidR="00DF59EC" w:rsidRPr="00D62758" w:rsidRDefault="00DF59EC" w:rsidP="00831226">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5DB49FE5" w14:textId="77777777" w:rsidR="00DF59EC" w:rsidRPr="00D62758" w:rsidRDefault="00DF59EC" w:rsidP="00831226">
            <w:pPr>
              <w:jc w:val="center"/>
              <w:rPr>
                <w:rFonts w:cs="Arial"/>
                <w:b/>
                <w:color w:val="FFC000"/>
                <w:sz w:val="20"/>
                <w:szCs w:val="20"/>
              </w:rPr>
            </w:pPr>
            <w:r w:rsidRPr="00D62758">
              <w:rPr>
                <w:rFonts w:cs="Arial"/>
                <w:b/>
                <w:color w:val="FFC000"/>
                <w:sz w:val="20"/>
                <w:szCs w:val="20"/>
              </w:rPr>
              <w:t xml:space="preserve">BV- </w:t>
            </w:r>
          </w:p>
          <w:p w14:paraId="7566F67F" w14:textId="77777777" w:rsidR="00DF59EC" w:rsidRPr="00D62758" w:rsidRDefault="00DF59EC" w:rsidP="00831226">
            <w:pPr>
              <w:jc w:val="center"/>
              <w:rPr>
                <w:rFonts w:cs="Arial"/>
                <w:sz w:val="20"/>
                <w:szCs w:val="20"/>
              </w:rPr>
            </w:pPr>
            <w:r w:rsidRPr="00D62758">
              <w:rPr>
                <w:rFonts w:cs="Arial"/>
                <w:sz w:val="20"/>
                <w:szCs w:val="20"/>
              </w:rPr>
              <w:t>British Values</w:t>
            </w:r>
          </w:p>
        </w:tc>
      </w:tr>
      <w:tr w:rsidR="00DF59EC" w:rsidRPr="00947ED0" w14:paraId="1070688B" w14:textId="77777777" w:rsidTr="00831226">
        <w:trPr>
          <w:trHeight w:val="354"/>
        </w:trPr>
        <w:tc>
          <w:tcPr>
            <w:tcW w:w="10740" w:type="dxa"/>
            <w:gridSpan w:val="9"/>
            <w:shd w:val="clear" w:color="auto" w:fill="auto"/>
          </w:tcPr>
          <w:p w14:paraId="68F01DA0" w14:textId="1EF4CF33" w:rsidR="00DF59EC" w:rsidRPr="00947ED0" w:rsidRDefault="00947ED0" w:rsidP="00E60BBB">
            <w:pPr>
              <w:rPr>
                <w:rFonts w:cs="Arial"/>
                <w:sz w:val="22"/>
                <w:szCs w:val="22"/>
                <w:lang w:val="en"/>
              </w:rPr>
            </w:pPr>
            <w:r w:rsidRPr="00947ED0">
              <w:rPr>
                <w:rFonts w:cs="Arial"/>
                <w:b/>
                <w:noProof/>
                <w:sz w:val="22"/>
                <w:szCs w:val="22"/>
              </w:rPr>
              <w:drawing>
                <wp:anchor distT="0" distB="0" distL="114300" distR="114300" simplePos="0" relativeHeight="251631616" behindDoc="1" locked="0" layoutInCell="1" allowOverlap="1" wp14:anchorId="4F115F52" wp14:editId="3FBF81E5">
                  <wp:simplePos x="0" y="0"/>
                  <wp:positionH relativeFrom="column">
                    <wp:posOffset>4002259</wp:posOffset>
                  </wp:positionH>
                  <wp:positionV relativeFrom="paragraph">
                    <wp:posOffset>50361</wp:posOffset>
                  </wp:positionV>
                  <wp:extent cx="2734945" cy="1431290"/>
                  <wp:effectExtent l="0" t="0" r="8255" b="0"/>
                  <wp:wrapTight wrapText="bothSides">
                    <wp:wrapPolygon edited="0">
                      <wp:start x="0" y="0"/>
                      <wp:lineTo x="0" y="21274"/>
                      <wp:lineTo x="21515" y="21274"/>
                      <wp:lineTo x="21515" y="0"/>
                      <wp:lineTo x="0" y="0"/>
                    </wp:wrapPolygon>
                  </wp:wrapTight>
                  <wp:docPr id="6" name="Picture 6"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rd2020-social-card-e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34945" cy="1431290"/>
                          </a:xfrm>
                          <a:prstGeom prst="rect">
                            <a:avLst/>
                          </a:prstGeom>
                        </pic:spPr>
                      </pic:pic>
                    </a:graphicData>
                  </a:graphic>
                  <wp14:sizeRelH relativeFrom="page">
                    <wp14:pctWidth>0</wp14:pctWidth>
                  </wp14:sizeRelH>
                  <wp14:sizeRelV relativeFrom="page">
                    <wp14:pctHeight>0</wp14:pctHeight>
                  </wp14:sizeRelV>
                </wp:anchor>
              </w:drawing>
            </w:r>
            <w:r w:rsidR="00DF59EC" w:rsidRPr="00947ED0">
              <w:rPr>
                <w:rFonts w:cs="Arial"/>
                <w:sz w:val="22"/>
                <w:szCs w:val="22"/>
                <w:lang w:val="en"/>
              </w:rPr>
              <w:t>Human Rights Day is observed every year on 10 December — the day the United Nations General Assembly adopted, in 1948, the Universal Declaration of Human Rights (UDHR): a milestone document proclaiming the inalienable rights which everyone is inherently entitled to as a human being regardless of race, colour, religion, sex, language, political or other opinion, national or social origin, property, birth or other status.</w:t>
            </w:r>
            <w:r w:rsidR="00636454" w:rsidRPr="00947ED0">
              <w:rPr>
                <w:rFonts w:cs="Arial"/>
                <w:sz w:val="22"/>
                <w:szCs w:val="22"/>
                <w:lang w:val="en"/>
              </w:rPr>
              <w:t xml:space="preserve"> </w:t>
            </w:r>
            <w:r w:rsidR="00DF59EC" w:rsidRPr="00947ED0">
              <w:rPr>
                <w:rFonts w:cs="Arial"/>
                <w:sz w:val="22"/>
                <w:szCs w:val="22"/>
                <w:lang w:val="en"/>
              </w:rPr>
              <w:t>Available in more than 500 languages, it is the most translated document in the world.</w:t>
            </w:r>
          </w:p>
          <w:p w14:paraId="66AE4499" w14:textId="394DF895" w:rsidR="00636454" w:rsidRPr="00947ED0" w:rsidRDefault="00636454" w:rsidP="00947ED0">
            <w:pPr>
              <w:jc w:val="center"/>
              <w:rPr>
                <w:rFonts w:cs="Arial"/>
                <w:sz w:val="22"/>
                <w:szCs w:val="22"/>
                <w:lang w:val="en"/>
              </w:rPr>
            </w:pPr>
          </w:p>
          <w:p w14:paraId="4D7F03EF" w14:textId="0FCE18D4" w:rsidR="00636454" w:rsidRPr="00947ED0" w:rsidRDefault="00DF59EC" w:rsidP="00E60BBB">
            <w:pPr>
              <w:rPr>
                <w:rFonts w:cs="Arial"/>
                <w:b/>
                <w:bCs/>
                <w:sz w:val="22"/>
                <w:szCs w:val="22"/>
                <w:u w:val="single"/>
                <w:lang w:val="en"/>
              </w:rPr>
            </w:pPr>
            <w:r w:rsidRPr="00947ED0">
              <w:rPr>
                <w:rFonts w:cs="Arial"/>
                <w:b/>
                <w:bCs/>
                <w:sz w:val="22"/>
                <w:szCs w:val="22"/>
                <w:u w:val="single"/>
                <w:lang w:val="en"/>
              </w:rPr>
              <w:t>20</w:t>
            </w:r>
            <w:r w:rsidR="00636454" w:rsidRPr="00947ED0">
              <w:rPr>
                <w:rFonts w:cs="Arial"/>
                <w:b/>
                <w:bCs/>
                <w:sz w:val="22"/>
                <w:szCs w:val="22"/>
                <w:u w:val="single"/>
                <w:lang w:val="en"/>
              </w:rPr>
              <w:t>20</w:t>
            </w:r>
            <w:r w:rsidRPr="00947ED0">
              <w:rPr>
                <w:rFonts w:cs="Arial"/>
                <w:b/>
                <w:bCs/>
                <w:sz w:val="22"/>
                <w:szCs w:val="22"/>
                <w:u w:val="single"/>
                <w:lang w:val="en"/>
              </w:rPr>
              <w:t xml:space="preserve"> Theme: Recover Better – Stand Up for Human Rights</w:t>
            </w:r>
            <w:r w:rsidRPr="00947ED0">
              <w:rPr>
                <w:rFonts w:cs="Arial"/>
                <w:b/>
                <w:bCs/>
                <w:noProof/>
                <w:sz w:val="22"/>
                <w:szCs w:val="22"/>
                <w:u w:val="single"/>
              </w:rPr>
              <w:t xml:space="preserve"> </w:t>
            </w:r>
          </w:p>
          <w:p w14:paraId="12AC89A7" w14:textId="2A1903EF" w:rsidR="00DF59EC" w:rsidRPr="00947ED0" w:rsidRDefault="00DF59EC" w:rsidP="00E60BBB">
            <w:pPr>
              <w:rPr>
                <w:rFonts w:cs="Arial"/>
                <w:b/>
                <w:sz w:val="22"/>
                <w:szCs w:val="22"/>
              </w:rPr>
            </w:pPr>
            <w:r w:rsidRPr="00947ED0">
              <w:rPr>
                <w:rFonts w:cs="Arial"/>
                <w:color w:val="454545"/>
                <w:spacing w:val="-5"/>
                <w:sz w:val="22"/>
                <w:szCs w:val="22"/>
                <w:shd w:val="clear" w:color="auto" w:fill="FFFFFF"/>
              </w:rPr>
              <w:t>This year’s Human Rights Day theme relates to the COVID-19 pandemic and focuses on the need to build back better by ensuring Human Rights are central to recovery efforts. We will reach our common global goals only if we are able to create equal opportunities for all, address the failures exposed and exploited by COVID-19, and apply human rights standards to tackle entrenched, systematic, and intergenerational inequalities, exclusion and discrimination.</w:t>
            </w:r>
            <w:r w:rsidR="00636454" w:rsidRPr="00947ED0">
              <w:rPr>
                <w:rFonts w:cs="Arial"/>
                <w:b/>
                <w:sz w:val="22"/>
                <w:szCs w:val="22"/>
              </w:rPr>
              <w:t xml:space="preserve"> </w:t>
            </w:r>
          </w:p>
          <w:p w14:paraId="556C642E" w14:textId="0A00A9BA" w:rsidR="00636454" w:rsidRPr="00947ED0" w:rsidRDefault="00636454" w:rsidP="00E60BBB">
            <w:pPr>
              <w:rPr>
                <w:rFonts w:cs="Arial"/>
                <w:b/>
                <w:sz w:val="22"/>
                <w:szCs w:val="22"/>
              </w:rPr>
            </w:pPr>
          </w:p>
          <w:p w14:paraId="2CA930FA" w14:textId="709B2D91" w:rsidR="00E60BBB" w:rsidRPr="00947ED0" w:rsidRDefault="00E60BBB" w:rsidP="00E60BBB">
            <w:pPr>
              <w:rPr>
                <w:rFonts w:eastAsia="Times New Roman" w:cs="Arial"/>
                <w:b/>
                <w:bCs/>
                <w:color w:val="000000"/>
                <w:spacing w:val="-8"/>
                <w:sz w:val="22"/>
                <w:szCs w:val="22"/>
                <w:u w:val="single"/>
                <w:lang w:bidi="ar-SA"/>
              </w:rPr>
            </w:pPr>
            <w:r w:rsidRPr="00947ED0">
              <w:rPr>
                <w:rFonts w:cs="Arial"/>
                <w:b/>
                <w:bCs/>
                <w:color w:val="000000"/>
                <w:spacing w:val="-8"/>
                <w:sz w:val="22"/>
                <w:szCs w:val="22"/>
                <w:u w:val="single"/>
              </w:rPr>
              <w:t>Human Rights must be at the centre of the post COVID-19 world</w:t>
            </w:r>
          </w:p>
          <w:p w14:paraId="564E477D" w14:textId="14A9D07B" w:rsidR="00E60BBB" w:rsidRPr="00947ED0" w:rsidRDefault="00E60BBB" w:rsidP="00E60BBB">
            <w:pPr>
              <w:rPr>
                <w:rFonts w:cs="Arial"/>
                <w:color w:val="454545"/>
                <w:spacing w:val="-5"/>
                <w:sz w:val="22"/>
                <w:szCs w:val="22"/>
              </w:rPr>
            </w:pPr>
            <w:r w:rsidRPr="00947ED0">
              <w:rPr>
                <w:rFonts w:cs="Arial"/>
                <w:color w:val="454545"/>
                <w:spacing w:val="-5"/>
                <w:sz w:val="22"/>
                <w:szCs w:val="22"/>
              </w:rPr>
              <w:t>The COVID-19 crisis has been fuelled by deepening poverty, rising inequalities, structural and entrenched discrimination and other gaps in human rights protection. Only measures to close these gaps and advance human rights can ensure we fully recover and build back a world that is better, more resilient, just, and sustainable.</w:t>
            </w:r>
          </w:p>
          <w:p w14:paraId="14196F76" w14:textId="14229698" w:rsidR="00E60BBB" w:rsidRPr="00947ED0" w:rsidRDefault="00E60BBB" w:rsidP="00E60BBB">
            <w:pPr>
              <w:rPr>
                <w:rFonts w:cs="Arial"/>
                <w:color w:val="333333"/>
                <w:sz w:val="22"/>
                <w:szCs w:val="22"/>
              </w:rPr>
            </w:pPr>
            <w:r w:rsidRPr="00947ED0">
              <w:rPr>
                <w:rStyle w:val="Strong"/>
                <w:rFonts w:cs="Arial"/>
                <w:color w:val="333333"/>
                <w:sz w:val="22"/>
                <w:szCs w:val="22"/>
              </w:rPr>
              <w:t>End discrimination of any kind:</w:t>
            </w:r>
            <w:r w:rsidRPr="00947ED0">
              <w:rPr>
                <w:rFonts w:cs="Arial"/>
                <w:color w:val="333333"/>
                <w:sz w:val="22"/>
                <w:szCs w:val="22"/>
              </w:rPr>
              <w:t> Structural discrimination and racism have fuelled the COVID-19 crisis. Equality and non-discrimination are core requirements for a post-COVID world.</w:t>
            </w:r>
          </w:p>
          <w:p w14:paraId="2ED5CEAC" w14:textId="055CAF92" w:rsidR="00E60BBB" w:rsidRPr="00947ED0" w:rsidRDefault="00E60BBB" w:rsidP="00E60BBB">
            <w:pPr>
              <w:rPr>
                <w:rFonts w:cs="Arial"/>
                <w:color w:val="333333"/>
                <w:sz w:val="22"/>
                <w:szCs w:val="22"/>
              </w:rPr>
            </w:pPr>
            <w:r w:rsidRPr="00947ED0">
              <w:rPr>
                <w:rStyle w:val="Strong"/>
                <w:rFonts w:cs="Arial"/>
                <w:color w:val="333333"/>
                <w:sz w:val="22"/>
                <w:szCs w:val="22"/>
              </w:rPr>
              <w:t>Address inequalities:</w:t>
            </w:r>
            <w:r w:rsidRPr="00947ED0">
              <w:rPr>
                <w:rFonts w:cs="Arial"/>
                <w:color w:val="333333"/>
                <w:sz w:val="22"/>
                <w:szCs w:val="22"/>
              </w:rPr>
              <w:t> To recover from the crisis, we must also address the inequality pandemic. For that, we need to promote and protect economic, social, and cultural rights. We need a new social contract for a new era.</w:t>
            </w:r>
          </w:p>
          <w:p w14:paraId="5B6656ED" w14:textId="1CB8ACFC" w:rsidR="00E60BBB" w:rsidRPr="00947ED0" w:rsidRDefault="00947ED0" w:rsidP="00E60BBB">
            <w:pPr>
              <w:rPr>
                <w:rFonts w:cs="Arial"/>
                <w:color w:val="333333"/>
                <w:sz w:val="22"/>
                <w:szCs w:val="22"/>
              </w:rPr>
            </w:pPr>
            <w:r w:rsidRPr="00947ED0">
              <w:rPr>
                <w:rFonts w:cs="Arial"/>
                <w:noProof/>
                <w:sz w:val="22"/>
                <w:szCs w:val="22"/>
                <w:lang w:val="en"/>
              </w:rPr>
              <w:drawing>
                <wp:anchor distT="0" distB="0" distL="114300" distR="114300" simplePos="0" relativeHeight="251636736" behindDoc="1" locked="0" layoutInCell="1" allowOverlap="1" wp14:anchorId="4BF9122B" wp14:editId="23AF8011">
                  <wp:simplePos x="0" y="0"/>
                  <wp:positionH relativeFrom="column">
                    <wp:posOffset>3971436</wp:posOffset>
                  </wp:positionH>
                  <wp:positionV relativeFrom="paragraph">
                    <wp:posOffset>347589</wp:posOffset>
                  </wp:positionV>
                  <wp:extent cx="2786380" cy="1097280"/>
                  <wp:effectExtent l="0" t="0" r="0" b="7620"/>
                  <wp:wrapTight wrapText="bothSides">
                    <wp:wrapPolygon edited="0">
                      <wp:start x="0" y="0"/>
                      <wp:lineTo x="0" y="21375"/>
                      <wp:lineTo x="21413" y="21375"/>
                      <wp:lineTo x="21413"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rd.png"/>
                          <pic:cNvPicPr/>
                        </pic:nvPicPr>
                        <pic:blipFill>
                          <a:blip r:embed="rId23">
                            <a:extLst>
                              <a:ext uri="{28A0092B-C50C-407E-A947-70E740481C1C}">
                                <a14:useLocalDpi xmlns:a14="http://schemas.microsoft.com/office/drawing/2010/main" val="0"/>
                              </a:ext>
                            </a:extLst>
                          </a:blip>
                          <a:stretch>
                            <a:fillRect/>
                          </a:stretch>
                        </pic:blipFill>
                        <pic:spPr>
                          <a:xfrm>
                            <a:off x="0" y="0"/>
                            <a:ext cx="2786380" cy="1097280"/>
                          </a:xfrm>
                          <a:prstGeom prst="rect">
                            <a:avLst/>
                          </a:prstGeom>
                        </pic:spPr>
                      </pic:pic>
                    </a:graphicData>
                  </a:graphic>
                  <wp14:sizeRelH relativeFrom="page">
                    <wp14:pctWidth>0</wp14:pctWidth>
                  </wp14:sizeRelH>
                  <wp14:sizeRelV relativeFrom="page">
                    <wp14:pctHeight>0</wp14:pctHeight>
                  </wp14:sizeRelV>
                </wp:anchor>
              </w:drawing>
            </w:r>
            <w:r w:rsidR="00E60BBB" w:rsidRPr="00947ED0">
              <w:rPr>
                <w:rStyle w:val="Strong"/>
                <w:rFonts w:cs="Arial"/>
                <w:color w:val="333333"/>
                <w:sz w:val="22"/>
                <w:szCs w:val="22"/>
              </w:rPr>
              <w:t>Encourage participation and solidarity:</w:t>
            </w:r>
            <w:r w:rsidR="00E60BBB" w:rsidRPr="00947ED0">
              <w:rPr>
                <w:rFonts w:cs="Arial"/>
                <w:color w:val="333333"/>
                <w:sz w:val="22"/>
                <w:szCs w:val="22"/>
              </w:rPr>
              <w:t> We are all in this together. From individuals to governments, from civil society and grass-roots communities to the private sector, everyone has a role in building a post-COVID world that is better for present and future generations. We need to ensure the voices of the most affected and vulnerable inform the recovery efforts.</w:t>
            </w:r>
          </w:p>
          <w:p w14:paraId="6E6E16DF" w14:textId="73D10C1F" w:rsidR="00636454" w:rsidRPr="00947ED0" w:rsidRDefault="00E60BBB" w:rsidP="00947ED0">
            <w:pPr>
              <w:rPr>
                <w:rFonts w:cs="Arial"/>
                <w:color w:val="333333"/>
                <w:sz w:val="22"/>
                <w:szCs w:val="22"/>
              </w:rPr>
            </w:pPr>
            <w:r w:rsidRPr="00947ED0">
              <w:rPr>
                <w:rStyle w:val="Strong"/>
                <w:rFonts w:cs="Arial"/>
                <w:color w:val="333333"/>
                <w:sz w:val="22"/>
                <w:szCs w:val="22"/>
              </w:rPr>
              <w:t>Promote sustainable development:</w:t>
            </w:r>
            <w:r w:rsidRPr="00947ED0">
              <w:rPr>
                <w:rFonts w:cs="Arial"/>
                <w:color w:val="333333"/>
                <w:sz w:val="22"/>
                <w:szCs w:val="22"/>
              </w:rPr>
              <w:t> We need sustainable development for people and planet. Human rights, the 2030 Agenda and the Paris Agreement are the cornerstone of a recovery that leaves no one behind.</w:t>
            </w:r>
          </w:p>
        </w:tc>
      </w:tr>
      <w:tr w:rsidR="00DF59EC" w:rsidRPr="00D62758" w14:paraId="6E59CAC8" w14:textId="77777777" w:rsidTr="00831226">
        <w:trPr>
          <w:trHeight w:val="354"/>
        </w:trPr>
        <w:tc>
          <w:tcPr>
            <w:tcW w:w="10740" w:type="dxa"/>
            <w:gridSpan w:val="9"/>
            <w:shd w:val="clear" w:color="auto" w:fill="D9D9D9" w:themeFill="background1" w:themeFillShade="D9"/>
          </w:tcPr>
          <w:p w14:paraId="436755F7" w14:textId="1E368449" w:rsidR="00DF59EC" w:rsidRPr="00D62758" w:rsidRDefault="00DF59EC" w:rsidP="00831226">
            <w:pPr>
              <w:rPr>
                <w:rFonts w:cs="Arial"/>
                <w:b/>
                <w:sz w:val="22"/>
                <w:szCs w:val="22"/>
              </w:rPr>
            </w:pPr>
            <w:r>
              <w:rPr>
                <w:rFonts w:cs="Arial"/>
                <w:b/>
                <w:sz w:val="22"/>
                <w:szCs w:val="22"/>
              </w:rPr>
              <w:t>You can choose to do any or all the suggested activities below and your tutor will support you with any help you may need:</w:t>
            </w:r>
          </w:p>
        </w:tc>
      </w:tr>
      <w:tr w:rsidR="00DF59EC" w:rsidRPr="00D62758" w14:paraId="7BC063C2" w14:textId="77777777" w:rsidTr="00831226">
        <w:tc>
          <w:tcPr>
            <w:tcW w:w="10740" w:type="dxa"/>
            <w:gridSpan w:val="9"/>
            <w:shd w:val="clear" w:color="auto" w:fill="auto"/>
          </w:tcPr>
          <w:p w14:paraId="05C543A2" w14:textId="7F254BC1" w:rsidR="00DF59EC" w:rsidRPr="00D62758" w:rsidRDefault="00DF59EC" w:rsidP="00831226">
            <w:pPr>
              <w:rPr>
                <w:rFonts w:cs="Arial"/>
                <w:sz w:val="22"/>
                <w:szCs w:val="22"/>
              </w:rPr>
            </w:pPr>
            <w:r w:rsidRPr="00D62758">
              <w:rPr>
                <w:rFonts w:cs="Arial"/>
                <w:b/>
                <w:sz w:val="22"/>
                <w:szCs w:val="22"/>
              </w:rPr>
              <w:t>Question:</w:t>
            </w:r>
            <w:r w:rsidRPr="00D62758">
              <w:rPr>
                <w:rFonts w:cs="Arial"/>
                <w:sz w:val="22"/>
                <w:szCs w:val="22"/>
              </w:rPr>
              <w:t xml:space="preserve"> </w:t>
            </w:r>
            <w:r w:rsidR="004B35DE">
              <w:rPr>
                <w:rFonts w:cs="Arial"/>
                <w:sz w:val="22"/>
                <w:szCs w:val="22"/>
              </w:rPr>
              <w:t>W</w:t>
            </w:r>
            <w:r w:rsidRPr="00D62758">
              <w:rPr>
                <w:rFonts w:cs="Arial"/>
                <w:sz w:val="22"/>
                <w:szCs w:val="22"/>
              </w:rPr>
              <w:t>hat did you learn from this article?</w:t>
            </w:r>
            <w:r>
              <w:rPr>
                <w:rFonts w:cs="Arial"/>
                <w:sz w:val="22"/>
                <w:szCs w:val="22"/>
              </w:rPr>
              <w:t xml:space="preserve"> </w:t>
            </w:r>
            <w:sdt>
              <w:sdtPr>
                <w:rPr>
                  <w:rFonts w:cs="Arial"/>
                  <w:sz w:val="22"/>
                  <w:szCs w:val="22"/>
                </w:rPr>
                <w:id w:val="-980453553"/>
                <w:placeholder>
                  <w:docPart w:val="4205E571BE4F4545867952DC17B68984"/>
                </w:placeholder>
                <w:showingPlcHdr/>
              </w:sdtPr>
              <w:sdtEndPr/>
              <w:sdtContent>
                <w:r w:rsidRPr="00C84F7C">
                  <w:rPr>
                    <w:rStyle w:val="PlaceholderText"/>
                  </w:rPr>
                  <w:t>Click here to enter text.</w:t>
                </w:r>
              </w:sdtContent>
            </w:sdt>
          </w:p>
        </w:tc>
      </w:tr>
      <w:tr w:rsidR="00947ED0" w:rsidRPr="00D62758" w14:paraId="1736926D" w14:textId="77777777" w:rsidTr="00831226">
        <w:tc>
          <w:tcPr>
            <w:tcW w:w="10740" w:type="dxa"/>
            <w:gridSpan w:val="9"/>
            <w:shd w:val="clear" w:color="auto" w:fill="auto"/>
          </w:tcPr>
          <w:p w14:paraId="6A8BFB5A" w14:textId="028CE4FD" w:rsidR="00947ED0" w:rsidRPr="001F777C" w:rsidRDefault="00947ED0" w:rsidP="00831226">
            <w:pPr>
              <w:rPr>
                <w:rFonts w:cs="Arial"/>
                <w:bCs/>
                <w:sz w:val="22"/>
                <w:szCs w:val="22"/>
              </w:rPr>
            </w:pPr>
            <w:r>
              <w:rPr>
                <w:rFonts w:cs="Arial"/>
                <w:b/>
                <w:sz w:val="22"/>
                <w:szCs w:val="22"/>
              </w:rPr>
              <w:t xml:space="preserve">Question: </w:t>
            </w:r>
            <w:r w:rsidR="004B35DE">
              <w:rPr>
                <w:rFonts w:cs="Arial"/>
                <w:bCs/>
                <w:sz w:val="22"/>
                <w:szCs w:val="22"/>
              </w:rPr>
              <w:t>H</w:t>
            </w:r>
            <w:r w:rsidRPr="00947ED0">
              <w:rPr>
                <w:rFonts w:cs="Arial"/>
                <w:bCs/>
                <w:sz w:val="22"/>
                <w:szCs w:val="22"/>
              </w:rPr>
              <w:t>ow long has the</w:t>
            </w:r>
            <w:r>
              <w:rPr>
                <w:rFonts w:cs="Arial"/>
                <w:b/>
                <w:sz w:val="22"/>
                <w:szCs w:val="22"/>
              </w:rPr>
              <w:t xml:space="preserve"> </w:t>
            </w:r>
            <w:r w:rsidRPr="00E60BBB">
              <w:rPr>
                <w:sz w:val="22"/>
                <w:szCs w:val="22"/>
                <w:lang w:val="en"/>
              </w:rPr>
              <w:t>Universal Declaration of Human Rights (UDHR)</w:t>
            </w:r>
            <w:r>
              <w:rPr>
                <w:sz w:val="22"/>
                <w:szCs w:val="22"/>
                <w:lang w:val="en"/>
              </w:rPr>
              <w:t xml:space="preserve"> been in place?</w:t>
            </w:r>
            <w:r>
              <w:rPr>
                <w:rFonts w:cs="Arial"/>
                <w:b/>
                <w:sz w:val="22"/>
                <w:szCs w:val="22"/>
              </w:rPr>
              <w:t xml:space="preserve">  </w:t>
            </w:r>
            <w:sdt>
              <w:sdtPr>
                <w:rPr>
                  <w:rFonts w:cs="Arial"/>
                  <w:sz w:val="22"/>
                  <w:szCs w:val="22"/>
                </w:rPr>
                <w:id w:val="875738506"/>
                <w:placeholder>
                  <w:docPart w:val="025C6E18F0EC419188D4041D6B0DD73A"/>
                </w:placeholder>
                <w:showingPlcHdr/>
              </w:sdtPr>
              <w:sdtEndPr/>
              <w:sdtContent>
                <w:r w:rsidRPr="00C84F7C">
                  <w:rPr>
                    <w:rStyle w:val="PlaceholderText"/>
                  </w:rPr>
                  <w:t>Click here to enter text.</w:t>
                </w:r>
              </w:sdtContent>
            </w:sdt>
          </w:p>
        </w:tc>
      </w:tr>
      <w:tr w:rsidR="00DF59EC" w:rsidRPr="00D62758" w14:paraId="45352CEE" w14:textId="77777777" w:rsidTr="00831226">
        <w:tc>
          <w:tcPr>
            <w:tcW w:w="10740" w:type="dxa"/>
            <w:gridSpan w:val="9"/>
            <w:shd w:val="clear" w:color="auto" w:fill="auto"/>
          </w:tcPr>
          <w:p w14:paraId="1EBFF560" w14:textId="39657DB0" w:rsidR="00DF59EC" w:rsidRPr="001F777C" w:rsidRDefault="00947ED0" w:rsidP="00831226">
            <w:pPr>
              <w:rPr>
                <w:rFonts w:cs="Arial"/>
                <w:bCs/>
                <w:sz w:val="22"/>
                <w:szCs w:val="22"/>
              </w:rPr>
            </w:pPr>
            <w:r>
              <w:rPr>
                <w:rFonts w:cs="Arial"/>
                <w:b/>
                <w:sz w:val="22"/>
                <w:szCs w:val="22"/>
              </w:rPr>
              <w:t>Research Online</w:t>
            </w:r>
            <w:r w:rsidR="004B35DE">
              <w:rPr>
                <w:rFonts w:cs="Arial"/>
                <w:b/>
                <w:sz w:val="22"/>
                <w:szCs w:val="22"/>
              </w:rPr>
              <w:t xml:space="preserve"> by Clicking </w:t>
            </w:r>
            <w:hyperlink r:id="rId24" w:history="1">
              <w:r w:rsidR="004B35DE" w:rsidRPr="004B35DE">
                <w:rPr>
                  <w:rStyle w:val="Hyperlink"/>
                  <w:rFonts w:cs="Arial"/>
                  <w:b/>
                  <w:sz w:val="22"/>
                  <w:szCs w:val="22"/>
                </w:rPr>
                <w:t>HERE</w:t>
              </w:r>
            </w:hyperlink>
            <w:r w:rsidR="00DF59EC">
              <w:rPr>
                <w:rFonts w:cs="Arial"/>
                <w:b/>
                <w:sz w:val="22"/>
                <w:szCs w:val="22"/>
              </w:rPr>
              <w:t>:</w:t>
            </w:r>
            <w:r>
              <w:rPr>
                <w:rFonts w:cs="Arial"/>
                <w:b/>
                <w:sz w:val="22"/>
                <w:szCs w:val="22"/>
              </w:rPr>
              <w:t xml:space="preserve"> </w:t>
            </w:r>
            <w:r w:rsidR="004B35DE">
              <w:rPr>
                <w:rFonts w:cs="Arial"/>
                <w:bCs/>
                <w:sz w:val="22"/>
                <w:szCs w:val="22"/>
              </w:rPr>
              <w:t>W</w:t>
            </w:r>
            <w:r>
              <w:rPr>
                <w:rFonts w:cs="Arial"/>
                <w:bCs/>
                <w:sz w:val="22"/>
                <w:szCs w:val="22"/>
              </w:rPr>
              <w:t>hat is structural discrimination and racism and how has this fuelled the COVID-19 crisis?  What can we all do personally to combat structural racism?</w:t>
            </w:r>
            <w:r w:rsidR="009D70C2">
              <w:rPr>
                <w:rFonts w:cs="Arial"/>
                <w:bCs/>
                <w:sz w:val="22"/>
                <w:szCs w:val="22"/>
              </w:rPr>
              <w:t xml:space="preserve"> </w:t>
            </w:r>
            <w:sdt>
              <w:sdtPr>
                <w:rPr>
                  <w:rFonts w:cs="Arial"/>
                  <w:sz w:val="22"/>
                  <w:szCs w:val="22"/>
                </w:rPr>
                <w:id w:val="1915201470"/>
                <w:placeholder>
                  <w:docPart w:val="32E7DA7264864594951ED21D7A0E80CB"/>
                </w:placeholder>
                <w:showingPlcHdr/>
              </w:sdtPr>
              <w:sdtEndPr/>
              <w:sdtContent>
                <w:r w:rsidR="00DF59EC" w:rsidRPr="00C84F7C">
                  <w:rPr>
                    <w:rStyle w:val="PlaceholderText"/>
                  </w:rPr>
                  <w:t>Click here to enter text.</w:t>
                </w:r>
              </w:sdtContent>
            </w:sdt>
          </w:p>
        </w:tc>
      </w:tr>
    </w:tbl>
    <w:p w14:paraId="24098420" w14:textId="77777777" w:rsidR="00DF59EC" w:rsidRDefault="00DF59EC" w:rsidP="00DF59EC"/>
    <w:sectPr w:rsidR="00DF59EC" w:rsidSect="00B35BC9">
      <w:headerReference w:type="default" r:id="rId25"/>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4DFAF" w14:textId="77777777" w:rsidR="006602BF" w:rsidRDefault="006602BF" w:rsidP="001E09D8">
      <w:r>
        <w:separator/>
      </w:r>
    </w:p>
  </w:endnote>
  <w:endnote w:type="continuationSeparator" w:id="0">
    <w:p w14:paraId="5A964AAE" w14:textId="77777777"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10FAC" w14:textId="77777777" w:rsidR="006602BF" w:rsidRDefault="006602BF" w:rsidP="001E09D8">
      <w:r>
        <w:separator/>
      </w:r>
    </w:p>
  </w:footnote>
  <w:footnote w:type="continuationSeparator" w:id="0">
    <w:p w14:paraId="3A09B5C2" w14:textId="77777777" w:rsidR="006602BF" w:rsidRDefault="006602BF"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AC39C" w14:textId="3263FFB0" w:rsidR="00E16537" w:rsidRDefault="00E3749F" w:rsidP="00D54EEC">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1" locked="0" layoutInCell="1" allowOverlap="1" wp14:anchorId="558CA825" wp14:editId="101B85B6">
          <wp:simplePos x="0" y="0"/>
          <wp:positionH relativeFrom="column">
            <wp:posOffset>5633085</wp:posOffset>
          </wp:positionH>
          <wp:positionV relativeFrom="paragraph">
            <wp:posOffset>-291465</wp:posOffset>
          </wp:positionV>
          <wp:extent cx="1231900" cy="644525"/>
          <wp:effectExtent l="0" t="0" r="6350" b="3175"/>
          <wp:wrapThrough wrapText="bothSides">
            <wp:wrapPolygon edited="0">
              <wp:start x="0" y="0"/>
              <wp:lineTo x="0" y="21068"/>
              <wp:lineTo x="21377" y="21068"/>
              <wp:lineTo x="2137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773209">
      <w:rPr>
        <w:rFonts w:cs="Arial"/>
        <w:b/>
        <w:sz w:val="22"/>
        <w:szCs w:val="22"/>
        <w:lang w:bidi="ar-SA"/>
      </w:rPr>
      <w:t>December</w:t>
    </w:r>
    <w:r w:rsidR="00BB0337">
      <w:rPr>
        <w:rFonts w:cs="Arial"/>
        <w:b/>
        <w:sz w:val="22"/>
        <w:szCs w:val="22"/>
        <w:lang w:bidi="ar-SA"/>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4"/>
  </w:num>
  <w:num w:numId="4">
    <w:abstractNumId w:val="7"/>
  </w:num>
  <w:num w:numId="5">
    <w:abstractNumId w:val="6"/>
  </w:num>
  <w:num w:numId="6">
    <w:abstractNumId w:val="12"/>
  </w:num>
  <w:num w:numId="7">
    <w:abstractNumId w:val="2"/>
  </w:num>
  <w:num w:numId="8">
    <w:abstractNumId w:val="9"/>
  </w:num>
  <w:num w:numId="9">
    <w:abstractNumId w:val="13"/>
  </w:num>
  <w:num w:numId="10">
    <w:abstractNumId w:val="10"/>
  </w:num>
  <w:num w:numId="11">
    <w:abstractNumId w:val="11"/>
  </w:num>
  <w:num w:numId="12">
    <w:abstractNumId w:val="3"/>
  </w:num>
  <w:num w:numId="13">
    <w:abstractNumId w:val="14"/>
  </w:num>
  <w:num w:numId="14">
    <w:abstractNumId w:val="5"/>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enforcement="1" w:cryptProviderType="rsaAES" w:cryptAlgorithmClass="hash" w:cryptAlgorithmType="typeAny" w:cryptAlgorithmSid="14" w:cryptSpinCount="100000" w:hash="fM81qPPcG5RqCKXWQSmLyxMn0SQ+JaNAdhpOf7Ky2Ui/BvkkKUIAuq1+TaUwr5GarIWPA06B1lnnnbpweZkOSA==" w:salt="gjMjN9CR/q+1NTP1pbB8iw=="/>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6536"/>
    <w:rsid w:val="000111F7"/>
    <w:rsid w:val="000146F9"/>
    <w:rsid w:val="000148DD"/>
    <w:rsid w:val="00015435"/>
    <w:rsid w:val="00021419"/>
    <w:rsid w:val="00024078"/>
    <w:rsid w:val="00027D3B"/>
    <w:rsid w:val="000300E3"/>
    <w:rsid w:val="0003134E"/>
    <w:rsid w:val="0004403E"/>
    <w:rsid w:val="000474E2"/>
    <w:rsid w:val="000503DB"/>
    <w:rsid w:val="00050B5B"/>
    <w:rsid w:val="0005159E"/>
    <w:rsid w:val="0005795B"/>
    <w:rsid w:val="00062DF6"/>
    <w:rsid w:val="000635E5"/>
    <w:rsid w:val="00063B25"/>
    <w:rsid w:val="00077A20"/>
    <w:rsid w:val="00082B13"/>
    <w:rsid w:val="000975A5"/>
    <w:rsid w:val="000A0300"/>
    <w:rsid w:val="000A1E23"/>
    <w:rsid w:val="000A2A9B"/>
    <w:rsid w:val="000A2B31"/>
    <w:rsid w:val="000C3ABE"/>
    <w:rsid w:val="000D147F"/>
    <w:rsid w:val="000D3364"/>
    <w:rsid w:val="000E672F"/>
    <w:rsid w:val="000F4AAE"/>
    <w:rsid w:val="000F758B"/>
    <w:rsid w:val="00100D84"/>
    <w:rsid w:val="00110AFB"/>
    <w:rsid w:val="0012396C"/>
    <w:rsid w:val="00132445"/>
    <w:rsid w:val="00135085"/>
    <w:rsid w:val="00135D5B"/>
    <w:rsid w:val="001475B5"/>
    <w:rsid w:val="0015457A"/>
    <w:rsid w:val="0016442A"/>
    <w:rsid w:val="001661BA"/>
    <w:rsid w:val="001700BB"/>
    <w:rsid w:val="00175E34"/>
    <w:rsid w:val="001846A0"/>
    <w:rsid w:val="001859B0"/>
    <w:rsid w:val="00190392"/>
    <w:rsid w:val="0019408E"/>
    <w:rsid w:val="001944CB"/>
    <w:rsid w:val="001A5FD7"/>
    <w:rsid w:val="001B2A18"/>
    <w:rsid w:val="001C3765"/>
    <w:rsid w:val="001C7FEF"/>
    <w:rsid w:val="001E09D8"/>
    <w:rsid w:val="001F503C"/>
    <w:rsid w:val="001F777C"/>
    <w:rsid w:val="002255C9"/>
    <w:rsid w:val="0022621A"/>
    <w:rsid w:val="00226283"/>
    <w:rsid w:val="002329E2"/>
    <w:rsid w:val="002330F5"/>
    <w:rsid w:val="002334DC"/>
    <w:rsid w:val="00240F45"/>
    <w:rsid w:val="00244FB0"/>
    <w:rsid w:val="00247953"/>
    <w:rsid w:val="00250807"/>
    <w:rsid w:val="00250853"/>
    <w:rsid w:val="00252438"/>
    <w:rsid w:val="0027269D"/>
    <w:rsid w:val="002736E4"/>
    <w:rsid w:val="00275785"/>
    <w:rsid w:val="00292935"/>
    <w:rsid w:val="00293754"/>
    <w:rsid w:val="0029675F"/>
    <w:rsid w:val="002A1EC4"/>
    <w:rsid w:val="002A5A84"/>
    <w:rsid w:val="002B1381"/>
    <w:rsid w:val="002B179B"/>
    <w:rsid w:val="002B1FBA"/>
    <w:rsid w:val="002B5C5A"/>
    <w:rsid w:val="002C45E7"/>
    <w:rsid w:val="002C752E"/>
    <w:rsid w:val="002D12E0"/>
    <w:rsid w:val="002D4A43"/>
    <w:rsid w:val="002E379E"/>
    <w:rsid w:val="002E6CF3"/>
    <w:rsid w:val="002F1211"/>
    <w:rsid w:val="002F59AD"/>
    <w:rsid w:val="00300D77"/>
    <w:rsid w:val="00301A29"/>
    <w:rsid w:val="00307EDC"/>
    <w:rsid w:val="0031066E"/>
    <w:rsid w:val="00326DB1"/>
    <w:rsid w:val="003316C6"/>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40D1"/>
    <w:rsid w:val="003D07AE"/>
    <w:rsid w:val="003D44D8"/>
    <w:rsid w:val="00406DB4"/>
    <w:rsid w:val="00407C2A"/>
    <w:rsid w:val="00407F47"/>
    <w:rsid w:val="00412312"/>
    <w:rsid w:val="00414511"/>
    <w:rsid w:val="00421F76"/>
    <w:rsid w:val="00422D5C"/>
    <w:rsid w:val="004250B2"/>
    <w:rsid w:val="00434F64"/>
    <w:rsid w:val="00435AE9"/>
    <w:rsid w:val="00442444"/>
    <w:rsid w:val="00442DC6"/>
    <w:rsid w:val="00445526"/>
    <w:rsid w:val="00454F4E"/>
    <w:rsid w:val="00462FF9"/>
    <w:rsid w:val="004659F5"/>
    <w:rsid w:val="004749D1"/>
    <w:rsid w:val="00485B91"/>
    <w:rsid w:val="00494548"/>
    <w:rsid w:val="004A0564"/>
    <w:rsid w:val="004A4D29"/>
    <w:rsid w:val="004B35DE"/>
    <w:rsid w:val="004C3EE3"/>
    <w:rsid w:val="004D0095"/>
    <w:rsid w:val="004D0172"/>
    <w:rsid w:val="004D2E37"/>
    <w:rsid w:val="004D7CCD"/>
    <w:rsid w:val="004E0080"/>
    <w:rsid w:val="004E3AA5"/>
    <w:rsid w:val="004F0463"/>
    <w:rsid w:val="004F0D9C"/>
    <w:rsid w:val="004F1AB1"/>
    <w:rsid w:val="004F6440"/>
    <w:rsid w:val="004F6F0C"/>
    <w:rsid w:val="0050128B"/>
    <w:rsid w:val="005034A9"/>
    <w:rsid w:val="005148CC"/>
    <w:rsid w:val="00520741"/>
    <w:rsid w:val="00524CA8"/>
    <w:rsid w:val="00530900"/>
    <w:rsid w:val="00534B7A"/>
    <w:rsid w:val="00534FCF"/>
    <w:rsid w:val="005378EE"/>
    <w:rsid w:val="00543AB3"/>
    <w:rsid w:val="00556CD3"/>
    <w:rsid w:val="00557FCC"/>
    <w:rsid w:val="0056511B"/>
    <w:rsid w:val="0056755B"/>
    <w:rsid w:val="005720EB"/>
    <w:rsid w:val="005748BD"/>
    <w:rsid w:val="00574E26"/>
    <w:rsid w:val="005853D8"/>
    <w:rsid w:val="00591C05"/>
    <w:rsid w:val="005968D2"/>
    <w:rsid w:val="005A2304"/>
    <w:rsid w:val="005A230A"/>
    <w:rsid w:val="005A51DA"/>
    <w:rsid w:val="005A5DE7"/>
    <w:rsid w:val="005A6271"/>
    <w:rsid w:val="005B2998"/>
    <w:rsid w:val="005B65CB"/>
    <w:rsid w:val="005C2E24"/>
    <w:rsid w:val="005C6B5E"/>
    <w:rsid w:val="005D6180"/>
    <w:rsid w:val="005E33FC"/>
    <w:rsid w:val="005E37D4"/>
    <w:rsid w:val="005F5F86"/>
    <w:rsid w:val="005F68CF"/>
    <w:rsid w:val="005F7D3E"/>
    <w:rsid w:val="0060424B"/>
    <w:rsid w:val="00604D1B"/>
    <w:rsid w:val="00604E13"/>
    <w:rsid w:val="00613D29"/>
    <w:rsid w:val="0061470B"/>
    <w:rsid w:val="006170FE"/>
    <w:rsid w:val="00620E11"/>
    <w:rsid w:val="00636454"/>
    <w:rsid w:val="00637C07"/>
    <w:rsid w:val="006473EF"/>
    <w:rsid w:val="00647BD1"/>
    <w:rsid w:val="006602BF"/>
    <w:rsid w:val="00662886"/>
    <w:rsid w:val="00663647"/>
    <w:rsid w:val="00676E4F"/>
    <w:rsid w:val="00680667"/>
    <w:rsid w:val="00680ABA"/>
    <w:rsid w:val="00696B7E"/>
    <w:rsid w:val="006A2EAB"/>
    <w:rsid w:val="006A2EE7"/>
    <w:rsid w:val="006C7E32"/>
    <w:rsid w:val="006D6C7C"/>
    <w:rsid w:val="006E665E"/>
    <w:rsid w:val="006E7B1A"/>
    <w:rsid w:val="006F0A21"/>
    <w:rsid w:val="006F0BF0"/>
    <w:rsid w:val="006F1247"/>
    <w:rsid w:val="006F457E"/>
    <w:rsid w:val="00703787"/>
    <w:rsid w:val="00704B7E"/>
    <w:rsid w:val="00704FDB"/>
    <w:rsid w:val="007060A4"/>
    <w:rsid w:val="007079DF"/>
    <w:rsid w:val="00714AB0"/>
    <w:rsid w:val="007157D3"/>
    <w:rsid w:val="0073051E"/>
    <w:rsid w:val="00730809"/>
    <w:rsid w:val="0074707B"/>
    <w:rsid w:val="00747F7A"/>
    <w:rsid w:val="0075022A"/>
    <w:rsid w:val="00752FDA"/>
    <w:rsid w:val="00753EED"/>
    <w:rsid w:val="00765612"/>
    <w:rsid w:val="0076718B"/>
    <w:rsid w:val="00771259"/>
    <w:rsid w:val="00773209"/>
    <w:rsid w:val="007776BD"/>
    <w:rsid w:val="00780DF8"/>
    <w:rsid w:val="007847CA"/>
    <w:rsid w:val="007861C4"/>
    <w:rsid w:val="007924C4"/>
    <w:rsid w:val="007A1FD3"/>
    <w:rsid w:val="007B5524"/>
    <w:rsid w:val="007D20E9"/>
    <w:rsid w:val="007D220A"/>
    <w:rsid w:val="007E0050"/>
    <w:rsid w:val="007F5F34"/>
    <w:rsid w:val="0080650F"/>
    <w:rsid w:val="008077F8"/>
    <w:rsid w:val="008110E3"/>
    <w:rsid w:val="0081208F"/>
    <w:rsid w:val="00816B96"/>
    <w:rsid w:val="008230B9"/>
    <w:rsid w:val="008311C6"/>
    <w:rsid w:val="008312C3"/>
    <w:rsid w:val="00843B28"/>
    <w:rsid w:val="00861CD3"/>
    <w:rsid w:val="0086289F"/>
    <w:rsid w:val="0086300D"/>
    <w:rsid w:val="00865DE4"/>
    <w:rsid w:val="008670C9"/>
    <w:rsid w:val="00871D54"/>
    <w:rsid w:val="00885BB0"/>
    <w:rsid w:val="0089244F"/>
    <w:rsid w:val="00893EE3"/>
    <w:rsid w:val="008A349B"/>
    <w:rsid w:val="008B01C4"/>
    <w:rsid w:val="008E0E4A"/>
    <w:rsid w:val="008E48A6"/>
    <w:rsid w:val="008E4B51"/>
    <w:rsid w:val="008E6758"/>
    <w:rsid w:val="008E6B68"/>
    <w:rsid w:val="008F6861"/>
    <w:rsid w:val="00904B55"/>
    <w:rsid w:val="00916701"/>
    <w:rsid w:val="00916E79"/>
    <w:rsid w:val="009178C6"/>
    <w:rsid w:val="0093771C"/>
    <w:rsid w:val="00947ED0"/>
    <w:rsid w:val="00950C58"/>
    <w:rsid w:val="00953809"/>
    <w:rsid w:val="00953A49"/>
    <w:rsid w:val="0095487B"/>
    <w:rsid w:val="00957453"/>
    <w:rsid w:val="00957D17"/>
    <w:rsid w:val="0096241B"/>
    <w:rsid w:val="00963CEF"/>
    <w:rsid w:val="00971ED1"/>
    <w:rsid w:val="00976DBF"/>
    <w:rsid w:val="0098164E"/>
    <w:rsid w:val="00981BC6"/>
    <w:rsid w:val="00983CAC"/>
    <w:rsid w:val="009869E1"/>
    <w:rsid w:val="00987D49"/>
    <w:rsid w:val="00996B90"/>
    <w:rsid w:val="009B19B3"/>
    <w:rsid w:val="009B574D"/>
    <w:rsid w:val="009C500B"/>
    <w:rsid w:val="009C56D7"/>
    <w:rsid w:val="009C72C6"/>
    <w:rsid w:val="009D6AE8"/>
    <w:rsid w:val="009D70C2"/>
    <w:rsid w:val="009D7D98"/>
    <w:rsid w:val="009E2549"/>
    <w:rsid w:val="009E2BE4"/>
    <w:rsid w:val="009E4C0D"/>
    <w:rsid w:val="009F2231"/>
    <w:rsid w:val="009F7690"/>
    <w:rsid w:val="00A10442"/>
    <w:rsid w:val="00A14CFB"/>
    <w:rsid w:val="00A15B02"/>
    <w:rsid w:val="00A213EE"/>
    <w:rsid w:val="00A3108D"/>
    <w:rsid w:val="00A32D67"/>
    <w:rsid w:val="00A53E0B"/>
    <w:rsid w:val="00A544FD"/>
    <w:rsid w:val="00A57BAC"/>
    <w:rsid w:val="00A62082"/>
    <w:rsid w:val="00A66B86"/>
    <w:rsid w:val="00A671DD"/>
    <w:rsid w:val="00A67279"/>
    <w:rsid w:val="00A71C0B"/>
    <w:rsid w:val="00A727BF"/>
    <w:rsid w:val="00A77A6A"/>
    <w:rsid w:val="00A91745"/>
    <w:rsid w:val="00A969B0"/>
    <w:rsid w:val="00AA139A"/>
    <w:rsid w:val="00AA4C29"/>
    <w:rsid w:val="00AA60D5"/>
    <w:rsid w:val="00AA6DF3"/>
    <w:rsid w:val="00AB1AD3"/>
    <w:rsid w:val="00AB4F58"/>
    <w:rsid w:val="00AC2D06"/>
    <w:rsid w:val="00AC4EBC"/>
    <w:rsid w:val="00AC5CB4"/>
    <w:rsid w:val="00AD30C5"/>
    <w:rsid w:val="00AD314C"/>
    <w:rsid w:val="00AD769D"/>
    <w:rsid w:val="00AF58FC"/>
    <w:rsid w:val="00B07A8D"/>
    <w:rsid w:val="00B109F6"/>
    <w:rsid w:val="00B1729D"/>
    <w:rsid w:val="00B17BF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8EC"/>
    <w:rsid w:val="00B97AAD"/>
    <w:rsid w:val="00BA74F3"/>
    <w:rsid w:val="00BB025A"/>
    <w:rsid w:val="00BB0337"/>
    <w:rsid w:val="00BB363B"/>
    <w:rsid w:val="00BC5DED"/>
    <w:rsid w:val="00BD48FD"/>
    <w:rsid w:val="00BE0B71"/>
    <w:rsid w:val="00BE44A0"/>
    <w:rsid w:val="00BF0FCF"/>
    <w:rsid w:val="00C21015"/>
    <w:rsid w:val="00C2159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692A"/>
    <w:rsid w:val="00C97DE1"/>
    <w:rsid w:val="00C97FD3"/>
    <w:rsid w:val="00CA7A5A"/>
    <w:rsid w:val="00CC2196"/>
    <w:rsid w:val="00CC3151"/>
    <w:rsid w:val="00CC3C20"/>
    <w:rsid w:val="00CC6F30"/>
    <w:rsid w:val="00CE11BE"/>
    <w:rsid w:val="00CE218D"/>
    <w:rsid w:val="00CE2868"/>
    <w:rsid w:val="00CF149D"/>
    <w:rsid w:val="00D050A1"/>
    <w:rsid w:val="00D208DA"/>
    <w:rsid w:val="00D31BE0"/>
    <w:rsid w:val="00D31FDC"/>
    <w:rsid w:val="00D34BF0"/>
    <w:rsid w:val="00D41EC4"/>
    <w:rsid w:val="00D54EEC"/>
    <w:rsid w:val="00D62758"/>
    <w:rsid w:val="00D6292F"/>
    <w:rsid w:val="00D805B0"/>
    <w:rsid w:val="00D90340"/>
    <w:rsid w:val="00D926D2"/>
    <w:rsid w:val="00D94F3E"/>
    <w:rsid w:val="00D96321"/>
    <w:rsid w:val="00DA27AB"/>
    <w:rsid w:val="00DA2DDD"/>
    <w:rsid w:val="00DB37CC"/>
    <w:rsid w:val="00DB755F"/>
    <w:rsid w:val="00DC2D92"/>
    <w:rsid w:val="00DD3940"/>
    <w:rsid w:val="00DE0BB8"/>
    <w:rsid w:val="00DE3152"/>
    <w:rsid w:val="00DF59EC"/>
    <w:rsid w:val="00DF6AEB"/>
    <w:rsid w:val="00DF706B"/>
    <w:rsid w:val="00E00185"/>
    <w:rsid w:val="00E0159A"/>
    <w:rsid w:val="00E0409D"/>
    <w:rsid w:val="00E07B6A"/>
    <w:rsid w:val="00E16537"/>
    <w:rsid w:val="00E2093C"/>
    <w:rsid w:val="00E278A3"/>
    <w:rsid w:val="00E3749F"/>
    <w:rsid w:val="00E376BD"/>
    <w:rsid w:val="00E42CB6"/>
    <w:rsid w:val="00E44832"/>
    <w:rsid w:val="00E44BBB"/>
    <w:rsid w:val="00E51E72"/>
    <w:rsid w:val="00E55800"/>
    <w:rsid w:val="00E60BBB"/>
    <w:rsid w:val="00E64C69"/>
    <w:rsid w:val="00E65B7D"/>
    <w:rsid w:val="00E87156"/>
    <w:rsid w:val="00E95BAD"/>
    <w:rsid w:val="00EA5EE6"/>
    <w:rsid w:val="00EA756D"/>
    <w:rsid w:val="00EB77C0"/>
    <w:rsid w:val="00EC6A0C"/>
    <w:rsid w:val="00ED213F"/>
    <w:rsid w:val="00EE0B95"/>
    <w:rsid w:val="00F00B94"/>
    <w:rsid w:val="00F0149B"/>
    <w:rsid w:val="00F1136C"/>
    <w:rsid w:val="00F27391"/>
    <w:rsid w:val="00F30AFF"/>
    <w:rsid w:val="00F41D8F"/>
    <w:rsid w:val="00F436C6"/>
    <w:rsid w:val="00F50AFC"/>
    <w:rsid w:val="00F54723"/>
    <w:rsid w:val="00F56619"/>
    <w:rsid w:val="00F56F71"/>
    <w:rsid w:val="00F71DF9"/>
    <w:rsid w:val="00F73038"/>
    <w:rsid w:val="00F7411F"/>
    <w:rsid w:val="00F75A1B"/>
    <w:rsid w:val="00F939DB"/>
    <w:rsid w:val="00FA0E0B"/>
    <w:rsid w:val="00FB66BE"/>
    <w:rsid w:val="00FB7A6C"/>
    <w:rsid w:val="00FC1731"/>
    <w:rsid w:val="00FC3869"/>
    <w:rsid w:val="00FC7114"/>
    <w:rsid w:val="00FD6583"/>
    <w:rsid w:val="00FD673B"/>
    <w:rsid w:val="00FD6F79"/>
    <w:rsid w:val="00FE3C49"/>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ons.gov.uk/employmentandlabourmarket/peopleinwork/employmentandemployeetypes/bulletins/coronavirusandhomeworkingintheuk/april202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mentalhealth.org.u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ind.org.uk/information-support/coronavirus/coronavirus-and-your-wellbeing/" TargetMode="External"/><Relationship Id="rId20" Type="http://schemas.openxmlformats.org/officeDocument/2006/relationships/hyperlink" Target="https://www.independent.co.uk/news/december-global-festivities-christmas-world-winter-celebrate-chanukah-ashura-bodhi-day-a811661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fif"/><Relationship Id="rId24" Type="http://schemas.openxmlformats.org/officeDocument/2006/relationships/hyperlink" Target="https://www.racialequitytools.org/fundamentals/core-concepts/structural-racism" TargetMode="External"/><Relationship Id="rId5" Type="http://schemas.openxmlformats.org/officeDocument/2006/relationships/webSettings" Target="webSettings.xml"/><Relationship Id="rId15" Type="http://schemas.openxmlformats.org/officeDocument/2006/relationships/hyperlink" Target="https://www.mentalhealth.org.uk/coronavirus/mental-health-tips" TargetMode="External"/><Relationship Id="rId23" Type="http://schemas.openxmlformats.org/officeDocument/2006/relationships/image" Target="media/image10.png"/><Relationship Id="rId28" Type="http://schemas.openxmlformats.org/officeDocument/2006/relationships/glossaryDocument" Target="glossary/document.xml"/><Relationship Id="rId10" Type="http://schemas.openxmlformats.org/officeDocument/2006/relationships/hyperlink" Target="https://www.ltai.inf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9.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6D752A63-9C26-4D44-A110-3FF0BB07DCF5}"/>
      </w:docPartPr>
      <w:docPartBody>
        <w:p w:rsidR="00583524" w:rsidRDefault="00C14E12">
          <w:r w:rsidRPr="00C84F7C">
            <w:rPr>
              <w:rStyle w:val="PlaceholderText"/>
            </w:rPr>
            <w:t>Click here to enter text.</w:t>
          </w:r>
        </w:p>
      </w:docPartBody>
    </w:docPart>
    <w:docPart>
      <w:docPartPr>
        <w:name w:val="D26CEF26B3A14AC39EA79CF96DA9513B"/>
        <w:category>
          <w:name w:val="General"/>
          <w:gallery w:val="placeholder"/>
        </w:category>
        <w:types>
          <w:type w:val="bbPlcHdr"/>
        </w:types>
        <w:behaviors>
          <w:behavior w:val="content"/>
        </w:behaviors>
        <w:guid w:val="{EF2860BB-CD39-4910-9C0D-DE6FB59F5261}"/>
      </w:docPartPr>
      <w:docPartBody>
        <w:p w:rsidR="00705E7D" w:rsidRDefault="00133D94" w:rsidP="00133D94">
          <w:pPr>
            <w:pStyle w:val="D26CEF26B3A14AC39EA79CF96DA9513B"/>
          </w:pPr>
          <w:r w:rsidRPr="00C84F7C">
            <w:rPr>
              <w:rStyle w:val="PlaceholderText"/>
            </w:rPr>
            <w:t>Click here to enter text.</w:t>
          </w:r>
        </w:p>
      </w:docPartBody>
    </w:docPart>
    <w:docPart>
      <w:docPartPr>
        <w:name w:val="9DB93ADE466349A793A909586C425539"/>
        <w:category>
          <w:name w:val="General"/>
          <w:gallery w:val="placeholder"/>
        </w:category>
        <w:types>
          <w:type w:val="bbPlcHdr"/>
        </w:types>
        <w:behaviors>
          <w:behavior w:val="content"/>
        </w:behaviors>
        <w:guid w:val="{CC5200E1-B67A-453C-89B0-C69F53BD18BD}"/>
      </w:docPartPr>
      <w:docPartBody>
        <w:p w:rsidR="00705E7D" w:rsidRDefault="00133D94" w:rsidP="00133D94">
          <w:pPr>
            <w:pStyle w:val="9DB93ADE466349A793A909586C425539"/>
          </w:pPr>
          <w:r w:rsidRPr="00C84F7C">
            <w:rPr>
              <w:rStyle w:val="PlaceholderText"/>
            </w:rPr>
            <w:t>Click here to enter text.</w:t>
          </w:r>
        </w:p>
      </w:docPartBody>
    </w:docPart>
    <w:docPart>
      <w:docPartPr>
        <w:name w:val="515AC400BEF8476E9665F9CD153C4208"/>
        <w:category>
          <w:name w:val="General"/>
          <w:gallery w:val="placeholder"/>
        </w:category>
        <w:types>
          <w:type w:val="bbPlcHdr"/>
        </w:types>
        <w:behaviors>
          <w:behavior w:val="content"/>
        </w:behaviors>
        <w:guid w:val="{2C258A7C-95F6-422F-934C-E476E01BF336}"/>
      </w:docPartPr>
      <w:docPartBody>
        <w:p w:rsidR="00705E7D" w:rsidRDefault="00133D94" w:rsidP="00133D94">
          <w:pPr>
            <w:pStyle w:val="515AC400BEF8476E9665F9CD153C4208"/>
          </w:pPr>
          <w:r w:rsidRPr="00C84F7C">
            <w:rPr>
              <w:rStyle w:val="PlaceholderText"/>
            </w:rPr>
            <w:t>Click here to enter text.</w:t>
          </w:r>
        </w:p>
      </w:docPartBody>
    </w:docPart>
    <w:docPart>
      <w:docPartPr>
        <w:name w:val="571CF5B13105483F9E03F1290B4FF305"/>
        <w:category>
          <w:name w:val="General"/>
          <w:gallery w:val="placeholder"/>
        </w:category>
        <w:types>
          <w:type w:val="bbPlcHdr"/>
        </w:types>
        <w:behaviors>
          <w:behavior w:val="content"/>
        </w:behaviors>
        <w:guid w:val="{9DCBB238-81C9-4FEE-8ECE-920637E6C251}"/>
      </w:docPartPr>
      <w:docPartBody>
        <w:p w:rsidR="00427E2A" w:rsidRDefault="00E07453" w:rsidP="00E07453">
          <w:pPr>
            <w:pStyle w:val="571CF5B13105483F9E03F1290B4FF305"/>
          </w:pPr>
          <w:r w:rsidRPr="00C84F7C">
            <w:rPr>
              <w:rStyle w:val="PlaceholderText"/>
            </w:rPr>
            <w:t>Click here to enter text.</w:t>
          </w:r>
        </w:p>
      </w:docPartBody>
    </w:docPart>
    <w:docPart>
      <w:docPartPr>
        <w:name w:val="D58469647920404E82F3C7B5F0A2C3C8"/>
        <w:category>
          <w:name w:val="General"/>
          <w:gallery w:val="placeholder"/>
        </w:category>
        <w:types>
          <w:type w:val="bbPlcHdr"/>
        </w:types>
        <w:behaviors>
          <w:behavior w:val="content"/>
        </w:behaviors>
        <w:guid w:val="{A70B9D05-41CB-4E93-BB7D-CA06B9528F44}"/>
      </w:docPartPr>
      <w:docPartBody>
        <w:p w:rsidR="00427E2A" w:rsidRDefault="00E07453" w:rsidP="00E07453">
          <w:pPr>
            <w:pStyle w:val="D58469647920404E82F3C7B5F0A2C3C8"/>
          </w:pPr>
          <w:r w:rsidRPr="00C84F7C">
            <w:rPr>
              <w:rStyle w:val="PlaceholderText"/>
            </w:rPr>
            <w:t>Click here to enter text.</w:t>
          </w:r>
        </w:p>
      </w:docPartBody>
    </w:docPart>
    <w:docPart>
      <w:docPartPr>
        <w:name w:val="4205E571BE4F4545867952DC17B68984"/>
        <w:category>
          <w:name w:val="General"/>
          <w:gallery w:val="placeholder"/>
        </w:category>
        <w:types>
          <w:type w:val="bbPlcHdr"/>
        </w:types>
        <w:behaviors>
          <w:behavior w:val="content"/>
        </w:behaviors>
        <w:guid w:val="{DF1E783C-B83C-4EC3-9AD8-2AE09C0C365C}"/>
      </w:docPartPr>
      <w:docPartBody>
        <w:p w:rsidR="005D4223" w:rsidRDefault="00427E2A" w:rsidP="00427E2A">
          <w:pPr>
            <w:pStyle w:val="4205E571BE4F4545867952DC17B68984"/>
          </w:pPr>
          <w:r w:rsidRPr="00C84F7C">
            <w:rPr>
              <w:rStyle w:val="PlaceholderText"/>
            </w:rPr>
            <w:t>Click here to enter text.</w:t>
          </w:r>
        </w:p>
      </w:docPartBody>
    </w:docPart>
    <w:docPart>
      <w:docPartPr>
        <w:name w:val="32E7DA7264864594951ED21D7A0E80CB"/>
        <w:category>
          <w:name w:val="General"/>
          <w:gallery w:val="placeholder"/>
        </w:category>
        <w:types>
          <w:type w:val="bbPlcHdr"/>
        </w:types>
        <w:behaviors>
          <w:behavior w:val="content"/>
        </w:behaviors>
        <w:guid w:val="{110FBF4E-29DB-47BD-B1EA-762ED85CC75F}"/>
      </w:docPartPr>
      <w:docPartBody>
        <w:p w:rsidR="005D4223" w:rsidRDefault="00427E2A" w:rsidP="00427E2A">
          <w:pPr>
            <w:pStyle w:val="32E7DA7264864594951ED21D7A0E80CB"/>
          </w:pPr>
          <w:r w:rsidRPr="00C84F7C">
            <w:rPr>
              <w:rStyle w:val="PlaceholderText"/>
            </w:rPr>
            <w:t>Click here to enter text.</w:t>
          </w:r>
        </w:p>
      </w:docPartBody>
    </w:docPart>
    <w:docPart>
      <w:docPartPr>
        <w:name w:val="025C6E18F0EC419188D4041D6B0DD73A"/>
        <w:category>
          <w:name w:val="General"/>
          <w:gallery w:val="placeholder"/>
        </w:category>
        <w:types>
          <w:type w:val="bbPlcHdr"/>
        </w:types>
        <w:behaviors>
          <w:behavior w:val="content"/>
        </w:behaviors>
        <w:guid w:val="{10832C83-3FB5-4DC3-A369-82E2184E19BA}"/>
      </w:docPartPr>
      <w:docPartBody>
        <w:p w:rsidR="005D4223" w:rsidRDefault="00427E2A" w:rsidP="00427E2A">
          <w:pPr>
            <w:pStyle w:val="025C6E18F0EC419188D4041D6B0DD73A"/>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133D94"/>
    <w:rsid w:val="002978F8"/>
    <w:rsid w:val="00427E2A"/>
    <w:rsid w:val="00540767"/>
    <w:rsid w:val="00583524"/>
    <w:rsid w:val="005D4223"/>
    <w:rsid w:val="00705E7D"/>
    <w:rsid w:val="00B23613"/>
    <w:rsid w:val="00C14E12"/>
    <w:rsid w:val="00D55C37"/>
    <w:rsid w:val="00E07453"/>
    <w:rsid w:val="00EC09AC"/>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7E2A"/>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 w:type="paragraph" w:customStyle="1" w:styleId="1FEEBEDB38B34E76908C25F53A3B7223">
    <w:name w:val="1FEEBEDB38B34E76908C25F53A3B7223"/>
    <w:rsid w:val="00FB5A7B"/>
    <w:pPr>
      <w:spacing w:after="160" w:line="259" w:lineRule="auto"/>
    </w:pPr>
  </w:style>
  <w:style w:type="paragraph" w:customStyle="1" w:styleId="C49C0F1242884EC480C8FC815DDF943B">
    <w:name w:val="C49C0F1242884EC480C8FC815DDF943B"/>
    <w:rsid w:val="00E07453"/>
    <w:pPr>
      <w:spacing w:after="160" w:line="259" w:lineRule="auto"/>
    </w:pPr>
  </w:style>
  <w:style w:type="paragraph" w:customStyle="1" w:styleId="571CF5B13105483F9E03F1290B4FF305">
    <w:name w:val="571CF5B13105483F9E03F1290B4FF305"/>
    <w:rsid w:val="00E07453"/>
    <w:pPr>
      <w:spacing w:after="160" w:line="259" w:lineRule="auto"/>
    </w:pPr>
  </w:style>
  <w:style w:type="paragraph" w:customStyle="1" w:styleId="D58469647920404E82F3C7B5F0A2C3C8">
    <w:name w:val="D58469647920404E82F3C7B5F0A2C3C8"/>
    <w:rsid w:val="00E07453"/>
    <w:pPr>
      <w:spacing w:after="160" w:line="259" w:lineRule="auto"/>
    </w:pPr>
  </w:style>
  <w:style w:type="paragraph" w:customStyle="1" w:styleId="4205E571BE4F4545867952DC17B68984">
    <w:name w:val="4205E571BE4F4545867952DC17B68984"/>
    <w:rsid w:val="00427E2A"/>
    <w:pPr>
      <w:spacing w:after="160" w:line="259" w:lineRule="auto"/>
    </w:pPr>
  </w:style>
  <w:style w:type="paragraph" w:customStyle="1" w:styleId="32E7DA7264864594951ED21D7A0E80CB">
    <w:name w:val="32E7DA7264864594951ED21D7A0E80CB"/>
    <w:rsid w:val="00427E2A"/>
    <w:pPr>
      <w:spacing w:after="160" w:line="259" w:lineRule="auto"/>
    </w:pPr>
  </w:style>
  <w:style w:type="paragraph" w:customStyle="1" w:styleId="025C6E18F0EC419188D4041D6B0DD73A">
    <w:name w:val="025C6E18F0EC419188D4041D6B0DD73A"/>
    <w:rsid w:val="00427E2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3F66E-6061-406E-BDEA-522FA9B3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1939</Words>
  <Characters>11053</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Hayley Lord</cp:lastModifiedBy>
  <cp:revision>2</cp:revision>
  <cp:lastPrinted>2019-03-07T14:18:00Z</cp:lastPrinted>
  <dcterms:created xsi:type="dcterms:W3CDTF">2020-12-01T16:02:00Z</dcterms:created>
  <dcterms:modified xsi:type="dcterms:W3CDTF">2020-12-01T16:02:00Z</dcterms:modified>
</cp:coreProperties>
</file>